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97ED" w14:textId="77777777" w:rsidR="007B1C0F" w:rsidRDefault="00A65F62">
      <w:pPr>
        <w:pStyle w:val="Subtitle"/>
      </w:pPr>
      <w:r>
        <w:t>Medical Appraisal Scotland</w:t>
      </w:r>
    </w:p>
    <w:p w14:paraId="26353F9B" w14:textId="44D9E19B" w:rsidR="007B1C0F" w:rsidRDefault="00A65F62">
      <w:pPr>
        <w:pStyle w:val="Title"/>
      </w:pPr>
      <w:r>
        <w:t>Annual Report (20</w:t>
      </w:r>
      <w:r w:rsidR="00543A44">
        <w:t>2</w:t>
      </w:r>
      <w:r w:rsidR="008F1171">
        <w:t>1</w:t>
      </w:r>
      <w:r>
        <w:t>/20</w:t>
      </w:r>
      <w:r w:rsidR="00700C30">
        <w:t>2</w:t>
      </w:r>
      <w:r w:rsidR="008F1171">
        <w:t>2</w:t>
      </w:r>
      <w:r>
        <w:t>)</w:t>
      </w:r>
    </w:p>
    <w:p w14:paraId="63D5F559" w14:textId="089FAE3C" w:rsidR="007B1C0F" w:rsidRDefault="00212844">
      <w:pPr>
        <w:jc w:val="center"/>
        <w:rPr>
          <w:b/>
          <w:bCs/>
          <w:color w:val="FF0000"/>
        </w:rPr>
      </w:pPr>
      <w:r>
        <w:rPr>
          <w:b/>
          <w:bCs/>
          <w:color w:val="FF0000"/>
        </w:rPr>
        <w:t>Graphical</w:t>
      </w:r>
      <w:r w:rsidR="00543A44">
        <w:rPr>
          <w:b/>
          <w:bCs/>
          <w:color w:val="FF0000"/>
        </w:rPr>
        <w:t xml:space="preserve"> version</w:t>
      </w:r>
      <w:r w:rsidR="00A65F62">
        <w:rPr>
          <w:b/>
          <w:bCs/>
          <w:color w:val="FF0000"/>
        </w:rPr>
        <w:t>:</w:t>
      </w:r>
      <w:r w:rsidR="00A65F62">
        <w:br/>
      </w:r>
      <w:r w:rsidR="00A65F62">
        <w:rPr>
          <w:b/>
          <w:bCs/>
          <w:color w:val="FF0000"/>
        </w:rPr>
        <w:t xml:space="preserve"> </w:t>
      </w:r>
      <w:hyperlink r:id="rId11" w:history="1">
        <w:r w:rsidR="006B3738" w:rsidRPr="00725404">
          <w:rPr>
            <w:rStyle w:val="Hyperlink"/>
          </w:rPr>
          <w:t>http://www.appraisal.nes.scot.nhs.uk/resources/AnnualReport-21-22/index.html</w:t>
        </w:r>
      </w:hyperlink>
      <w:r w:rsidR="006B3738">
        <w:t xml:space="preserve"> </w:t>
      </w:r>
    </w:p>
    <w:p w14:paraId="22324195" w14:textId="77777777" w:rsidR="007B1C0F" w:rsidRDefault="007B1C0F"/>
    <w:p w14:paraId="7D0ABA55" w14:textId="77777777" w:rsidR="007B1C0F" w:rsidRDefault="00A65F62">
      <w:pPr>
        <w:pStyle w:val="Heading2"/>
      </w:pPr>
      <w:r>
        <w:t>Content</w:t>
      </w:r>
    </w:p>
    <w:p w14:paraId="61E7C875" w14:textId="24BF4453" w:rsidR="00096DED" w:rsidRDefault="00714C89">
      <w:pPr>
        <w:pStyle w:val="TOC1"/>
        <w:tabs>
          <w:tab w:val="right" w:leader="dot" w:pos="9016"/>
        </w:tabs>
        <w:rPr>
          <w:rFonts w:eastAsiaTheme="minorEastAsia" w:cstheme="minorBidi"/>
          <w:noProof/>
          <w:lang w:eastAsia="en-GB"/>
        </w:rPr>
      </w:pPr>
      <w:r>
        <w:fldChar w:fldCharType="begin"/>
      </w:r>
      <w:r w:rsidR="00A65F62">
        <w:instrText>TOC \o "1-1" \u</w:instrText>
      </w:r>
      <w:r>
        <w:fldChar w:fldCharType="separate"/>
      </w:r>
      <w:r w:rsidR="00096DED">
        <w:rPr>
          <w:noProof/>
        </w:rPr>
        <w:t>Foreword</w:t>
      </w:r>
      <w:r w:rsidR="00096DED">
        <w:rPr>
          <w:noProof/>
        </w:rPr>
        <w:tab/>
      </w:r>
      <w:r w:rsidR="00096DED">
        <w:rPr>
          <w:noProof/>
        </w:rPr>
        <w:fldChar w:fldCharType="begin"/>
      </w:r>
      <w:r w:rsidR="00096DED">
        <w:rPr>
          <w:noProof/>
        </w:rPr>
        <w:instrText xml:space="preserve"> PAGEREF _Toc117501798 \h </w:instrText>
      </w:r>
      <w:r w:rsidR="00096DED">
        <w:rPr>
          <w:noProof/>
        </w:rPr>
      </w:r>
      <w:r w:rsidR="00096DED">
        <w:rPr>
          <w:noProof/>
        </w:rPr>
        <w:fldChar w:fldCharType="separate"/>
      </w:r>
      <w:r w:rsidR="00096DED">
        <w:rPr>
          <w:noProof/>
        </w:rPr>
        <w:t>3</w:t>
      </w:r>
      <w:r w:rsidR="00096DED">
        <w:rPr>
          <w:noProof/>
        </w:rPr>
        <w:fldChar w:fldCharType="end"/>
      </w:r>
    </w:p>
    <w:p w14:paraId="14022A91" w14:textId="61ADF4F4" w:rsidR="00096DED" w:rsidRDefault="00096DED">
      <w:pPr>
        <w:pStyle w:val="TOC1"/>
        <w:tabs>
          <w:tab w:val="right" w:leader="dot" w:pos="9016"/>
        </w:tabs>
        <w:rPr>
          <w:rFonts w:eastAsiaTheme="minorEastAsia" w:cstheme="minorBidi"/>
          <w:noProof/>
          <w:lang w:eastAsia="en-GB"/>
        </w:rPr>
      </w:pPr>
      <w:r>
        <w:rPr>
          <w:noProof/>
        </w:rPr>
        <w:t>Overview of Medical Appraisal in Scotland</w:t>
      </w:r>
      <w:r>
        <w:rPr>
          <w:noProof/>
        </w:rPr>
        <w:tab/>
      </w:r>
      <w:r>
        <w:rPr>
          <w:noProof/>
        </w:rPr>
        <w:fldChar w:fldCharType="begin"/>
      </w:r>
      <w:r>
        <w:rPr>
          <w:noProof/>
        </w:rPr>
        <w:instrText xml:space="preserve"> PAGEREF _Toc117501799 \h </w:instrText>
      </w:r>
      <w:r>
        <w:rPr>
          <w:noProof/>
        </w:rPr>
      </w:r>
      <w:r>
        <w:rPr>
          <w:noProof/>
        </w:rPr>
        <w:fldChar w:fldCharType="separate"/>
      </w:r>
      <w:r>
        <w:rPr>
          <w:noProof/>
        </w:rPr>
        <w:t>4</w:t>
      </w:r>
      <w:r>
        <w:rPr>
          <w:noProof/>
        </w:rPr>
        <w:fldChar w:fldCharType="end"/>
      </w:r>
    </w:p>
    <w:p w14:paraId="3227AC08" w14:textId="2D5A99C7" w:rsidR="00096DED" w:rsidRDefault="00096DED">
      <w:pPr>
        <w:pStyle w:val="TOC1"/>
        <w:tabs>
          <w:tab w:val="right" w:leader="dot" w:pos="9016"/>
        </w:tabs>
        <w:rPr>
          <w:rFonts w:eastAsiaTheme="minorEastAsia" w:cstheme="minorBidi"/>
          <w:noProof/>
          <w:lang w:eastAsia="en-GB"/>
        </w:rPr>
      </w:pPr>
      <w:r>
        <w:rPr>
          <w:noProof/>
        </w:rPr>
        <w:t>Medical Appraisers Training and Recruitment</w:t>
      </w:r>
      <w:r>
        <w:rPr>
          <w:noProof/>
        </w:rPr>
        <w:tab/>
      </w:r>
      <w:r>
        <w:rPr>
          <w:noProof/>
        </w:rPr>
        <w:fldChar w:fldCharType="begin"/>
      </w:r>
      <w:r>
        <w:rPr>
          <w:noProof/>
        </w:rPr>
        <w:instrText xml:space="preserve"> PAGEREF _Toc117501800 \h </w:instrText>
      </w:r>
      <w:r>
        <w:rPr>
          <w:noProof/>
        </w:rPr>
      </w:r>
      <w:r>
        <w:rPr>
          <w:noProof/>
        </w:rPr>
        <w:fldChar w:fldCharType="separate"/>
      </w:r>
      <w:r>
        <w:rPr>
          <w:noProof/>
        </w:rPr>
        <w:t>5</w:t>
      </w:r>
      <w:r>
        <w:rPr>
          <w:noProof/>
        </w:rPr>
        <w:fldChar w:fldCharType="end"/>
      </w:r>
    </w:p>
    <w:p w14:paraId="36FF80F4" w14:textId="49772638" w:rsidR="00096DED" w:rsidRDefault="00096DED">
      <w:pPr>
        <w:pStyle w:val="TOC1"/>
        <w:tabs>
          <w:tab w:val="right" w:leader="dot" w:pos="9016"/>
        </w:tabs>
        <w:rPr>
          <w:rFonts w:eastAsiaTheme="minorEastAsia" w:cstheme="minorBidi"/>
          <w:noProof/>
          <w:lang w:eastAsia="en-GB"/>
        </w:rPr>
      </w:pPr>
      <w:r>
        <w:rPr>
          <w:noProof/>
        </w:rPr>
        <w:t>2022 Scottish Medical Appraisers Annual Conference</w:t>
      </w:r>
      <w:r>
        <w:rPr>
          <w:noProof/>
        </w:rPr>
        <w:tab/>
      </w:r>
      <w:r>
        <w:rPr>
          <w:noProof/>
        </w:rPr>
        <w:fldChar w:fldCharType="begin"/>
      </w:r>
      <w:r>
        <w:rPr>
          <w:noProof/>
        </w:rPr>
        <w:instrText xml:space="preserve"> PAGEREF _Toc117501801 \h </w:instrText>
      </w:r>
      <w:r>
        <w:rPr>
          <w:noProof/>
        </w:rPr>
      </w:r>
      <w:r>
        <w:rPr>
          <w:noProof/>
        </w:rPr>
        <w:fldChar w:fldCharType="separate"/>
      </w:r>
      <w:r>
        <w:rPr>
          <w:noProof/>
        </w:rPr>
        <w:t>9</w:t>
      </w:r>
      <w:r>
        <w:rPr>
          <w:noProof/>
        </w:rPr>
        <w:fldChar w:fldCharType="end"/>
      </w:r>
    </w:p>
    <w:p w14:paraId="0302E683" w14:textId="321BECCF" w:rsidR="00096DED" w:rsidRDefault="00096DED">
      <w:pPr>
        <w:pStyle w:val="TOC1"/>
        <w:tabs>
          <w:tab w:val="right" w:leader="dot" w:pos="9016"/>
        </w:tabs>
        <w:rPr>
          <w:rFonts w:eastAsiaTheme="minorEastAsia" w:cstheme="minorBidi"/>
          <w:noProof/>
          <w:lang w:eastAsia="en-GB"/>
        </w:rPr>
      </w:pPr>
      <w:r>
        <w:rPr>
          <w:noProof/>
        </w:rPr>
        <w:t>News and Events</w:t>
      </w:r>
      <w:r>
        <w:rPr>
          <w:noProof/>
        </w:rPr>
        <w:tab/>
      </w:r>
      <w:r>
        <w:rPr>
          <w:noProof/>
        </w:rPr>
        <w:fldChar w:fldCharType="begin"/>
      </w:r>
      <w:r>
        <w:rPr>
          <w:noProof/>
        </w:rPr>
        <w:instrText xml:space="preserve"> PAGEREF _Toc117501802 \h </w:instrText>
      </w:r>
      <w:r>
        <w:rPr>
          <w:noProof/>
        </w:rPr>
      </w:r>
      <w:r>
        <w:rPr>
          <w:noProof/>
        </w:rPr>
        <w:fldChar w:fldCharType="separate"/>
      </w:r>
      <w:r>
        <w:rPr>
          <w:noProof/>
        </w:rPr>
        <w:t>10</w:t>
      </w:r>
      <w:r>
        <w:rPr>
          <w:noProof/>
        </w:rPr>
        <w:fldChar w:fldCharType="end"/>
      </w:r>
    </w:p>
    <w:p w14:paraId="2151E936" w14:textId="063E77C9" w:rsidR="00096DED" w:rsidRDefault="00096DED">
      <w:pPr>
        <w:pStyle w:val="TOC1"/>
        <w:tabs>
          <w:tab w:val="right" w:leader="dot" w:pos="9016"/>
        </w:tabs>
        <w:rPr>
          <w:rFonts w:eastAsiaTheme="minorEastAsia" w:cstheme="minorBidi"/>
          <w:noProof/>
          <w:lang w:eastAsia="en-GB"/>
        </w:rPr>
      </w:pPr>
      <w:r>
        <w:rPr>
          <w:noProof/>
        </w:rPr>
        <w:t>SOAR Update</w:t>
      </w:r>
      <w:r>
        <w:rPr>
          <w:noProof/>
        </w:rPr>
        <w:tab/>
      </w:r>
      <w:r>
        <w:rPr>
          <w:noProof/>
        </w:rPr>
        <w:fldChar w:fldCharType="begin"/>
      </w:r>
      <w:r>
        <w:rPr>
          <w:noProof/>
        </w:rPr>
        <w:instrText xml:space="preserve"> PAGEREF _Toc117501803 \h </w:instrText>
      </w:r>
      <w:r>
        <w:rPr>
          <w:noProof/>
        </w:rPr>
      </w:r>
      <w:r>
        <w:rPr>
          <w:noProof/>
        </w:rPr>
        <w:fldChar w:fldCharType="separate"/>
      </w:r>
      <w:r>
        <w:rPr>
          <w:noProof/>
        </w:rPr>
        <w:t>12</w:t>
      </w:r>
      <w:r>
        <w:rPr>
          <w:noProof/>
        </w:rPr>
        <w:fldChar w:fldCharType="end"/>
      </w:r>
    </w:p>
    <w:p w14:paraId="5E6C8A3E" w14:textId="6E2E114B" w:rsidR="00096DED" w:rsidRDefault="00096DED">
      <w:pPr>
        <w:pStyle w:val="TOC1"/>
        <w:tabs>
          <w:tab w:val="right" w:leader="dot" w:pos="9016"/>
        </w:tabs>
        <w:rPr>
          <w:rFonts w:eastAsiaTheme="minorEastAsia" w:cstheme="minorBidi"/>
          <w:noProof/>
          <w:lang w:eastAsia="en-GB"/>
        </w:rPr>
      </w:pPr>
      <w:r>
        <w:rPr>
          <w:noProof/>
        </w:rPr>
        <w:t>Plans for 2022/2023</w:t>
      </w:r>
      <w:r>
        <w:rPr>
          <w:noProof/>
        </w:rPr>
        <w:tab/>
      </w:r>
      <w:r>
        <w:rPr>
          <w:noProof/>
        </w:rPr>
        <w:fldChar w:fldCharType="begin"/>
      </w:r>
      <w:r>
        <w:rPr>
          <w:noProof/>
        </w:rPr>
        <w:instrText xml:space="preserve"> PAGEREF _Toc117501804 \h </w:instrText>
      </w:r>
      <w:r>
        <w:rPr>
          <w:noProof/>
        </w:rPr>
      </w:r>
      <w:r>
        <w:rPr>
          <w:noProof/>
        </w:rPr>
        <w:fldChar w:fldCharType="separate"/>
      </w:r>
      <w:r>
        <w:rPr>
          <w:noProof/>
        </w:rPr>
        <w:t>14</w:t>
      </w:r>
      <w:r>
        <w:rPr>
          <w:noProof/>
        </w:rPr>
        <w:fldChar w:fldCharType="end"/>
      </w:r>
    </w:p>
    <w:p w14:paraId="47A0A720" w14:textId="05006443" w:rsidR="00714C89" w:rsidRDefault="00714C89" w:rsidP="57B7127B">
      <w:pPr>
        <w:pStyle w:val="TOC1"/>
        <w:tabs>
          <w:tab w:val="right" w:leader="dot" w:pos="9015"/>
        </w:tabs>
        <w:rPr>
          <w:rFonts w:ascii="Calibri" w:eastAsia="Calibri" w:hAnsi="Calibri"/>
          <w:noProof/>
          <w:lang w:eastAsia="en-GB"/>
        </w:rPr>
      </w:pPr>
      <w:r>
        <w:fldChar w:fldCharType="end"/>
      </w:r>
    </w:p>
    <w:p w14:paraId="08B314E1" w14:textId="79386298" w:rsidR="007B1C0F" w:rsidRDefault="007B1C0F"/>
    <w:p w14:paraId="5934AF70" w14:textId="77777777" w:rsidR="007B1C0F" w:rsidRDefault="00A65F62">
      <w:r>
        <w:br w:type="page"/>
      </w:r>
    </w:p>
    <w:p w14:paraId="553B4243" w14:textId="77777777" w:rsidR="007B1C0F" w:rsidRDefault="00A65F62">
      <w:pPr>
        <w:rPr>
          <w:rFonts w:asciiTheme="majorHAnsi" w:eastAsiaTheme="majorEastAsia" w:hAnsiTheme="majorHAnsi" w:cstheme="majorBidi"/>
          <w:b/>
          <w:bCs/>
          <w:color w:val="365F91" w:themeColor="accent1" w:themeShade="BF"/>
          <w:sz w:val="28"/>
          <w:szCs w:val="28"/>
        </w:rPr>
      </w:pPr>
      <w:r>
        <w:lastRenderedPageBreak/>
        <w:br w:type="page"/>
      </w:r>
    </w:p>
    <w:p w14:paraId="5D69F7BA" w14:textId="77777777" w:rsidR="007B1C0F" w:rsidRDefault="00A65F62">
      <w:pPr>
        <w:pStyle w:val="Heading1"/>
      </w:pPr>
      <w:bookmarkStart w:id="0" w:name="_Toc11943794"/>
      <w:bookmarkStart w:id="1" w:name="_Toc78795665"/>
      <w:bookmarkStart w:id="2" w:name="_Toc117501798"/>
      <w:bookmarkEnd w:id="0"/>
      <w:r w:rsidRPr="000504F1">
        <w:lastRenderedPageBreak/>
        <w:t>Foreword</w:t>
      </w:r>
      <w:bookmarkEnd w:id="1"/>
      <w:bookmarkEnd w:id="2"/>
    </w:p>
    <w:p w14:paraId="68900409" w14:textId="77777777" w:rsidR="00D41825" w:rsidRPr="00D41825" w:rsidRDefault="00D41825" w:rsidP="00D41825">
      <w:r w:rsidRPr="00D41825">
        <w:t xml:space="preserve">I am very pleased to introduce this year’s annual report for Medical Appraisal in Scotland. </w:t>
      </w:r>
    </w:p>
    <w:p w14:paraId="759B8EC5" w14:textId="6E352963" w:rsidR="00D41825" w:rsidRPr="00D41825" w:rsidRDefault="00D41825" w:rsidP="00D41825">
      <w:r w:rsidRPr="00D41825">
        <w:t xml:space="preserve">At a time of challenge and distress, </w:t>
      </w:r>
      <w:r>
        <w:t>t</w:t>
      </w:r>
      <w:r w:rsidRPr="00D41825">
        <w:t>he health and wellbeing of NHS Scotland medical staff has quite rightly been a sharp focus for the Medical Appraisal Team here in NES. The team have been working to ensure that the appraisal process is supportive and person</w:t>
      </w:r>
      <w:r w:rsidR="007557DF">
        <w:t>-</w:t>
      </w:r>
      <w:r w:rsidRPr="00D41825">
        <w:t>centred</w:t>
      </w:r>
      <w:r w:rsidR="00565A18">
        <w:t xml:space="preserve">; whilst also </w:t>
      </w:r>
      <w:r w:rsidR="00B77D73">
        <w:t>embracing</w:t>
      </w:r>
      <w:r w:rsidR="00D1332D">
        <w:t xml:space="preserve"> the</w:t>
      </w:r>
      <w:r w:rsidR="00565A18">
        <w:t xml:space="preserve"> light touch approach as </w:t>
      </w:r>
      <w:r w:rsidR="00F75153">
        <w:t>advised by our Chief Medical Officer</w:t>
      </w:r>
      <w:r w:rsidR="007557DF">
        <w:t>.  O</w:t>
      </w:r>
      <w:r w:rsidRPr="00D41825">
        <w:t xml:space="preserve">ne of the </w:t>
      </w:r>
      <w:proofErr w:type="gramStart"/>
      <w:r w:rsidRPr="00D41825">
        <w:t>key ways</w:t>
      </w:r>
      <w:proofErr w:type="gramEnd"/>
      <w:r w:rsidRPr="00D41825">
        <w:t xml:space="preserve"> of doing this has been to refocus the training of appraisers and to remind </w:t>
      </w:r>
      <w:r w:rsidR="00353FD2">
        <w:t xml:space="preserve">them </w:t>
      </w:r>
      <w:r w:rsidRPr="00D41825">
        <w:t xml:space="preserve">that </w:t>
      </w:r>
      <w:r w:rsidR="008C7149">
        <w:t>appraisal</w:t>
      </w:r>
      <w:r w:rsidRPr="00D41825">
        <w:t xml:space="preserve"> is a formative</w:t>
      </w:r>
      <w:r w:rsidR="00353FD2">
        <w:t xml:space="preserve"> process</w:t>
      </w:r>
      <w:r w:rsidRPr="00D41825">
        <w:t xml:space="preserve">. </w:t>
      </w:r>
      <w:r w:rsidR="00D53A48">
        <w:t xml:space="preserve"> </w:t>
      </w:r>
      <w:r w:rsidRPr="00D41825">
        <w:t xml:space="preserve">As appraisees and appraisers we welcome your feedback on these changes and what more can be done to ease the burden felt by many. To link with the refocus there is an interesting programme of refresher appraiser activities over the coming year too. </w:t>
      </w:r>
    </w:p>
    <w:p w14:paraId="6698D13F" w14:textId="38DF4059" w:rsidR="00D41825" w:rsidRPr="00D41825" w:rsidRDefault="00D41825" w:rsidP="00D41825">
      <w:r w:rsidRPr="00D41825">
        <w:t xml:space="preserve">Medical appraisal remains an important opportunity for doctors to reflect on their achievements and challenges over the past year and to discuss their development with a colleague.  Wellbeing is central to this discussion. Most doctors in Scotland have completed two cycles of revalidation and the time is right for a review of Medical Appraisal in </w:t>
      </w:r>
      <w:r w:rsidR="003471E2" w:rsidRPr="00D41825">
        <w:t>Scotland; the</w:t>
      </w:r>
      <w:r w:rsidRPr="00D41825">
        <w:t xml:space="preserve"> review is being undertaken by </w:t>
      </w:r>
      <w:r w:rsidR="00D3142C" w:rsidRPr="00D41825">
        <w:t>a Scottish</w:t>
      </w:r>
      <w:r w:rsidRPr="00D41825">
        <w:t xml:space="preserve"> government led short-life working group and will look at not only medical appraisal but also the SOAR platform.  We need to ensure both these meet the needs of doctors across Scotland.</w:t>
      </w:r>
    </w:p>
    <w:p w14:paraId="7CBDE3DD" w14:textId="40796E03" w:rsidR="00E748E2" w:rsidRPr="00D41825" w:rsidRDefault="00D41825" w:rsidP="00D41825">
      <w:r w:rsidRPr="00D41825">
        <w:t xml:space="preserve">I would like to extend my thanks to the whole appraisal team at NES and to all appraisers working across our </w:t>
      </w:r>
      <w:r w:rsidR="003471E2" w:rsidRPr="00D41825">
        <w:t>system for</w:t>
      </w:r>
      <w:r w:rsidRPr="00D41825">
        <w:t xml:space="preserve"> their tireless hard work supporting others during these new and changing times. I would like </w:t>
      </w:r>
      <w:r w:rsidR="003471E2" w:rsidRPr="00D41825">
        <w:t>to particularly</w:t>
      </w:r>
      <w:r w:rsidRPr="00D41825">
        <w:t xml:space="preserve"> thank Professor Amjad Khan, Dr Christiane Shrimpton and William Liu for their leadership and dedication in ensuring the continued success of medical appraisal in Scotland</w:t>
      </w:r>
    </w:p>
    <w:p w14:paraId="44243E8B" w14:textId="1BCA073B" w:rsidR="007B1C0F" w:rsidRDefault="006B3738" w:rsidP="00E748E2">
      <w:pPr>
        <w:rPr>
          <w:i/>
          <w:iCs/>
        </w:rPr>
      </w:pPr>
      <w:r>
        <w:rPr>
          <w:b/>
          <w:bCs/>
        </w:rPr>
        <w:t>Professor</w:t>
      </w:r>
      <w:r w:rsidR="00B94375">
        <w:rPr>
          <w:b/>
          <w:bCs/>
        </w:rPr>
        <w:t xml:space="preserve"> </w:t>
      </w:r>
      <w:r w:rsidR="00DB3839">
        <w:rPr>
          <w:b/>
          <w:bCs/>
        </w:rPr>
        <w:t>Emma Watson</w:t>
      </w:r>
      <w:r w:rsidR="00B94375">
        <w:rPr>
          <w:b/>
          <w:bCs/>
        </w:rPr>
        <w:br/>
      </w:r>
      <w:r w:rsidR="00B94375" w:rsidRPr="00B94375">
        <w:rPr>
          <w:i/>
          <w:iCs/>
        </w:rPr>
        <w:t>Medical Director, NES</w:t>
      </w:r>
    </w:p>
    <w:p w14:paraId="7D261514" w14:textId="77777777" w:rsidR="007B1C0F" w:rsidRDefault="00A65F62">
      <w:pPr>
        <w:rPr>
          <w:rFonts w:ascii="Cambria" w:eastAsia="Times New Roman" w:hAnsi="Cambria"/>
          <w:b/>
          <w:bCs/>
          <w:color w:val="365F91"/>
          <w:sz w:val="28"/>
          <w:szCs w:val="28"/>
        </w:rPr>
      </w:pPr>
      <w:r>
        <w:br w:type="page"/>
      </w:r>
    </w:p>
    <w:p w14:paraId="39038CB0" w14:textId="64E5EE18" w:rsidR="007B1C0F" w:rsidRDefault="00A65F62">
      <w:pPr>
        <w:pStyle w:val="Heading1"/>
      </w:pPr>
      <w:bookmarkStart w:id="3" w:name="_Toc11943795"/>
      <w:bookmarkStart w:id="4" w:name="_Toc78795666"/>
      <w:bookmarkStart w:id="5" w:name="_Toc117501799"/>
      <w:bookmarkEnd w:id="3"/>
      <w:r>
        <w:lastRenderedPageBreak/>
        <w:t>Overview of Medical Appraisal in Scotland</w:t>
      </w:r>
      <w:bookmarkEnd w:id="4"/>
      <w:bookmarkEnd w:id="5"/>
    </w:p>
    <w:p w14:paraId="715C1B94" w14:textId="20303D05" w:rsidR="00202F26" w:rsidRDefault="4BA4CCCA" w:rsidP="00202F26">
      <w:r>
        <w:t>As I am looking back at another year that provided challenges for us all, I want to take a little bit of time to celebrate some of the achievements. We have continued to deliver new appraiser training remotely and have had positive feedback for these courses. They have remained very interactive by keeping the groups small and participants have often commented how much more accessible the courses are, as there is no travel involved. Many of us miss the opportunities for a chat over coffee in the breaks so we will explore face-to-face training options again in the future. The success and advantages of offering training remotely will ensure it remains part of what we offer.</w:t>
      </w:r>
    </w:p>
    <w:p w14:paraId="759AE12B" w14:textId="3A797650" w:rsidR="00202F26" w:rsidRDefault="00202F26" w:rsidP="00202F26">
      <w:r>
        <w:t xml:space="preserve">Over the last few </w:t>
      </w:r>
      <w:r w:rsidR="00EC0963">
        <w:t>months,</w:t>
      </w:r>
      <w:r>
        <w:t xml:space="preserve"> the new refresher programme has also taken shape. Instead of offering just one specific nationally delivered refresher session, there was wide support for more flexible options that give appraisers a choice. There will continue to be refresher sessions delivered by our excellent team of appraiser course tutors via Teams. To supplement these sessions a series of updated videos of short appraisal scenarios have been recorded that reflect the </w:t>
      </w:r>
      <w:r w:rsidR="00A062F7">
        <w:t>often-virtual</w:t>
      </w:r>
      <w:r>
        <w:t xml:space="preserve"> appraisal meetings.  The PowerPoint modules developed for the new appraiser training are also a resource as a refresher for established appraisers. Both can be used for self-directed learning and reflection or during local appraiser sessions arranged by the appraisal leads.</w:t>
      </w:r>
    </w:p>
    <w:p w14:paraId="51BD17BF" w14:textId="452DEF69" w:rsidR="00202F26" w:rsidRDefault="4BA4CCCA" w:rsidP="00202F26">
      <w:r>
        <w:t xml:space="preserve">Another new development during the past year has been the offer of specific skills sessions delivered by external facilitators. The </w:t>
      </w:r>
      <w:proofErr w:type="gramStart"/>
      <w:r>
        <w:t>main focus</w:t>
      </w:r>
      <w:proofErr w:type="gramEnd"/>
      <w:r>
        <w:t xml:space="preserve"> has been on the use of coaching approaches in appraisal. Many appraisers have found this useful in taking a more wellbeing focussed approach to the appraisal discussions, this is especially appreciated by the appraisees. Going forward we will offer further sessions based on the development needs identified by appraisers and appraisal leads.</w:t>
      </w:r>
    </w:p>
    <w:p w14:paraId="5E44CE3B" w14:textId="77777777" w:rsidR="00202F26" w:rsidRDefault="00202F26" w:rsidP="00202F26">
      <w:r>
        <w:t>One of the highlights for me this year was the Annual Appraiser Conference, once again delivered virtually with the NES Medical Education Conference. The sessions explored the importance and practice of good listening, what leads to conflict and how to recognise and de-escalate it and discuss this in appraisal, feedback with some innovative ideas about collecting patient feedback in a world where consultations are often done by telephone or video calls and discussing various appraisal scenarios. There were far fewer technical issues this year and like the previous year, being able to make recordings available to appraisers who could not attend, gives access to the content to a wider group.</w:t>
      </w:r>
    </w:p>
    <w:p w14:paraId="10A89117" w14:textId="77777777" w:rsidR="00202F26" w:rsidRDefault="00202F26" w:rsidP="00202F26">
      <w:r>
        <w:t xml:space="preserve">I have valued working with the team at Scottish Government under whose remit appraisal and revalidation comes and look forward to the outcomes of the current short life working group, chaired by Professor Ian Finlay, looking at the future of medical appraisal in Scotland. </w:t>
      </w:r>
    </w:p>
    <w:p w14:paraId="2DD2E929" w14:textId="452D7251" w:rsidR="00202F26" w:rsidRDefault="00202F26" w:rsidP="00202F26">
      <w:r>
        <w:t xml:space="preserve">We have a group of appraisal leads that it has once again been a pleasure to work with and we look forward to continuing this close collaboration.  I also want to recognise the course tutors, who have shown great flexibility and have embraced the very different way of delivering training for appraisers. Without all of you and the appraisal team supporting me at NES we would not have the well-regarded appraisal system we have. </w:t>
      </w:r>
    </w:p>
    <w:p w14:paraId="08661E30" w14:textId="77777777" w:rsidR="00202F26" w:rsidRDefault="00202F26" w:rsidP="00202F26">
      <w:r>
        <w:t>Thank you all and I look forward to another year of working with you.</w:t>
      </w:r>
    </w:p>
    <w:p w14:paraId="55B2A230" w14:textId="49E59A88" w:rsidR="007B1C0F" w:rsidRDefault="00A65F62" w:rsidP="00202F26">
      <w:pPr>
        <w:rPr>
          <w:i/>
        </w:rPr>
      </w:pPr>
      <w:r>
        <w:rPr>
          <w:b/>
        </w:rPr>
        <w:t>Dr Christiane Shrimpton</w:t>
      </w:r>
      <w:r>
        <w:rPr>
          <w:b/>
        </w:rPr>
        <w:br/>
      </w:r>
      <w:r>
        <w:rPr>
          <w:i/>
        </w:rPr>
        <w:t>Associate Postgraduate Dean for Appraisal and Revalidation</w:t>
      </w:r>
    </w:p>
    <w:p w14:paraId="69779813" w14:textId="12B795F3" w:rsidR="007B1C0F" w:rsidRDefault="00A65F62">
      <w:r>
        <w:br w:type="page"/>
      </w:r>
    </w:p>
    <w:p w14:paraId="410005E7" w14:textId="3CD4A6B7" w:rsidR="007B1C0F" w:rsidRPr="0017663B" w:rsidRDefault="00A65F62" w:rsidP="0017663B">
      <w:pPr>
        <w:pStyle w:val="Heading1"/>
      </w:pPr>
      <w:bookmarkStart w:id="6" w:name="_Toc78795667"/>
      <w:bookmarkStart w:id="7" w:name="_Toc117501800"/>
      <w:r w:rsidRPr="0017663B">
        <w:lastRenderedPageBreak/>
        <w:t>Medical Appraisers Training and Recruitment</w:t>
      </w:r>
      <w:bookmarkEnd w:id="6"/>
      <w:bookmarkEnd w:id="7"/>
    </w:p>
    <w:p w14:paraId="3E0D3812" w14:textId="35BA8E24" w:rsidR="00A65F62" w:rsidRDefault="00A65F62" w:rsidP="15312C79">
      <w:pPr>
        <w:pStyle w:val="Heading2"/>
      </w:pPr>
      <w:r>
        <w:t>Appraiser training courses in 20</w:t>
      </w:r>
      <w:r w:rsidR="00561085">
        <w:t>2</w:t>
      </w:r>
      <w:r w:rsidR="00D368B2">
        <w:t>1</w:t>
      </w:r>
      <w:r>
        <w:t>/20</w:t>
      </w:r>
      <w:r w:rsidR="00802AC1">
        <w:t>2</w:t>
      </w:r>
      <w:r w:rsidR="002628A1">
        <w:t>2</w:t>
      </w:r>
    </w:p>
    <w:p w14:paraId="4EC614A6" w14:textId="0F7A740A" w:rsidR="000B34C4" w:rsidRDefault="0043191D" w:rsidP="00A649F0">
      <w:r>
        <w:t>There was a full schedule of New Appraiser training courses in 2021/22 following the disruption of the previous year.  Following on from the success of our new remote delivery format for New Appraiser Training courses, Refresher training courses have been revised in a similar format and will be running in the coming year.</w:t>
      </w:r>
    </w:p>
    <w:p w14:paraId="75A62A17" w14:textId="77777777" w:rsidR="000B34C4" w:rsidRPr="0017663B" w:rsidRDefault="000B34C4" w:rsidP="000B34C4">
      <w:pPr>
        <w:pStyle w:val="Heading2"/>
      </w:pPr>
      <w:r w:rsidRPr="0017663B">
        <w:t>New Medical Appraiser Training Courses</w:t>
      </w:r>
    </w:p>
    <w:p w14:paraId="65E889F8" w14:textId="1406E9E6" w:rsidR="002E5179" w:rsidRDefault="003873BC" w:rsidP="002E5179">
      <w:r>
        <w:t xml:space="preserve">The new format </w:t>
      </w:r>
      <w:r w:rsidR="00213825">
        <w:t>consisted of two half-days</w:t>
      </w:r>
      <w:r w:rsidR="00F2477E">
        <w:t>’</w:t>
      </w:r>
      <w:r w:rsidR="00213825">
        <w:t xml:space="preserve"> attendance of remote training</w:t>
      </w:r>
      <w:r w:rsidR="00DF1416">
        <w:t xml:space="preserve"> with smaller group</w:t>
      </w:r>
      <w:r w:rsidR="004544DA">
        <w:t>s</w:t>
      </w:r>
      <w:r w:rsidR="00DF1416">
        <w:t xml:space="preserve"> of learners (max 8)</w:t>
      </w:r>
      <w:r w:rsidR="00213825">
        <w:t xml:space="preserve">, with completion of seven online modules </w:t>
      </w:r>
      <w:r w:rsidR="00DC3F0F">
        <w:t>a mandatory requirement prior to attending</w:t>
      </w:r>
      <w:r w:rsidR="004F5C01">
        <w:t xml:space="preserve">.  </w:t>
      </w:r>
      <w:r w:rsidR="002E5179">
        <w:t xml:space="preserve">The modules and other pre-course materials is available on the </w:t>
      </w:r>
      <w:hyperlink r:id="rId12" w:history="1">
        <w:r w:rsidR="002E5179" w:rsidRPr="000D7F48">
          <w:rPr>
            <w:rStyle w:val="Hyperlink"/>
          </w:rPr>
          <w:t>Medical Appraisal Scotland website</w:t>
        </w:r>
      </w:hyperlink>
      <w:r w:rsidR="002E5179">
        <w:t>.</w:t>
      </w:r>
    </w:p>
    <w:p w14:paraId="0233DDB8" w14:textId="0863FFC4" w:rsidR="00561085" w:rsidRPr="006B113A" w:rsidRDefault="006B113A" w:rsidP="0017663B">
      <w:pPr>
        <w:rPr>
          <w:rFonts w:cstheme="minorHAnsi"/>
        </w:rPr>
      </w:pPr>
      <w:r>
        <w:rPr>
          <w:rFonts w:cstheme="minorHAnsi"/>
        </w:rPr>
        <w:t>We successfully ran 15 New Appraiser events from April to December 2021.  3 scheduled courses were cancelled due to insufficient applications.  A further 5 New Appraiser courses were delivered in January to March 2022.  During this period 1 course was cancelled due to lack of interest</w:t>
      </w:r>
      <w:r w:rsidR="00AC48C5">
        <w:t>.</w:t>
      </w:r>
    </w:p>
    <w:tbl>
      <w:tblPr>
        <w:tblW w:w="90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7"/>
        <w:gridCol w:w="993"/>
        <w:gridCol w:w="992"/>
        <w:gridCol w:w="1134"/>
        <w:gridCol w:w="850"/>
        <w:gridCol w:w="756"/>
        <w:gridCol w:w="938"/>
      </w:tblGrid>
      <w:tr w:rsidR="0044777E" w:rsidRPr="006538A9" w14:paraId="6F253457" w14:textId="77777777" w:rsidTr="009037A6">
        <w:tc>
          <w:tcPr>
            <w:tcW w:w="339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6A9D23D0" w14:textId="4935F19A"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973DAF9"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 capacity</w:t>
            </w:r>
            <w:r w:rsidRPr="006538A9">
              <w:rPr>
                <w:rFonts w:ascii="Calibri" w:eastAsia="Times New Roman" w:hAnsi="Calibri" w:cs="Calibri"/>
                <w:color w:val="000000"/>
                <w:lang w:eastAsia="en-GB"/>
              </w:rPr>
              <w:t> </w:t>
            </w:r>
          </w:p>
        </w:tc>
        <w:tc>
          <w:tcPr>
            <w:tcW w:w="3732" w:type="dxa"/>
            <w:gridSpan w:val="4"/>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CA45853" w14:textId="3562904A" w:rsidR="0044777E" w:rsidRPr="0044748B" w:rsidRDefault="0044748B" w:rsidP="00265AB7">
            <w:pPr>
              <w:spacing w:after="0" w:line="240" w:lineRule="auto"/>
              <w:jc w:val="center"/>
              <w:textAlignment w:val="baseline"/>
              <w:rPr>
                <w:rFonts w:ascii="Times New Roman" w:eastAsia="Times New Roman" w:hAnsi="Times New Roman"/>
                <w:b/>
                <w:bCs/>
                <w:color w:val="000000"/>
                <w:sz w:val="24"/>
                <w:szCs w:val="24"/>
                <w:lang w:eastAsia="en-GB"/>
              </w:rPr>
            </w:pPr>
            <w:r>
              <w:rPr>
                <w:rFonts w:ascii="Calibri" w:eastAsia="Times New Roman" w:hAnsi="Calibri" w:cs="Calibri"/>
                <w:b/>
                <w:bCs/>
                <w:color w:val="000000"/>
                <w:lang w:eastAsia="en-GB"/>
              </w:rPr>
              <w:t>A</w:t>
            </w:r>
            <w:r w:rsidRPr="0044748B">
              <w:rPr>
                <w:rFonts w:ascii="Calibri" w:eastAsia="Times New Roman" w:hAnsi="Calibri" w:cs="Calibri"/>
                <w:b/>
                <w:bCs/>
                <w:color w:val="000000"/>
                <w:lang w:eastAsia="en-GB"/>
              </w:rPr>
              <w:t>ttendance</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7DD4823"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Unfilled slots</w:t>
            </w:r>
            <w:r w:rsidRPr="006538A9">
              <w:rPr>
                <w:rFonts w:ascii="Calibri" w:eastAsia="Times New Roman" w:hAnsi="Calibri" w:cs="Calibri"/>
                <w:color w:val="000000"/>
                <w:lang w:eastAsia="en-GB"/>
              </w:rPr>
              <w:t> </w:t>
            </w:r>
          </w:p>
        </w:tc>
      </w:tr>
      <w:tr w:rsidR="0044777E" w:rsidRPr="006538A9" w14:paraId="545D544B" w14:textId="77777777" w:rsidTr="009037A6">
        <w:tc>
          <w:tcPr>
            <w:tcW w:w="3397" w:type="dxa"/>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155CE58"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993" w:type="dxa"/>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3D9A643"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FCC3D3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Primary Care</w:t>
            </w:r>
            <w:r w:rsidRPr="006538A9">
              <w:rPr>
                <w:rFonts w:ascii="Calibri" w:eastAsia="Times New Roman" w:hAnsi="Calibri" w:cs="Calibri"/>
                <w:color w:val="000000"/>
                <w:lang w:eastAsia="en-GB"/>
              </w:rPr>
              <w:t> </w:t>
            </w:r>
          </w:p>
        </w:tc>
        <w:tc>
          <w:tcPr>
            <w:tcW w:w="1134" w:type="dxa"/>
            <w:tcBorders>
              <w:top w:val="single" w:sz="4" w:space="0" w:color="auto"/>
              <w:left w:val="single" w:sz="4" w:space="0" w:color="auto"/>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95478D6"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Secondary Care</w:t>
            </w:r>
            <w:r w:rsidRPr="006538A9">
              <w:rPr>
                <w:rFonts w:ascii="Calibri" w:eastAsia="Times New Roman" w:hAnsi="Calibri" w:cs="Calibri"/>
                <w:color w:val="000000"/>
                <w:lang w:eastAsia="en-GB"/>
              </w:rPr>
              <w:t> </w:t>
            </w:r>
          </w:p>
        </w:tc>
        <w:tc>
          <w:tcPr>
            <w:tcW w:w="850" w:type="dxa"/>
            <w:tcBorders>
              <w:top w:val="single" w:sz="4" w:space="0" w:color="auto"/>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78AC832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Total</w:t>
            </w:r>
            <w:r w:rsidRPr="006538A9">
              <w:rPr>
                <w:rFonts w:ascii="Calibri" w:eastAsia="Times New Roman" w:hAnsi="Calibri" w:cs="Calibri"/>
                <w:color w:val="000000"/>
                <w:lang w:eastAsia="en-GB"/>
              </w:rPr>
              <w:t> </w:t>
            </w:r>
          </w:p>
        </w:tc>
        <w:tc>
          <w:tcPr>
            <w:tcW w:w="756" w:type="dxa"/>
            <w:tcBorders>
              <w:top w:val="single" w:sz="4" w:space="0" w:color="auto"/>
              <w:left w:val="nil"/>
              <w:bottom w:val="single" w:sz="6" w:space="0" w:color="000000" w:themeColor="text1"/>
              <w:right w:val="single" w:sz="4" w:space="0" w:color="auto"/>
            </w:tcBorders>
            <w:shd w:val="clear" w:color="auto" w:fill="auto"/>
            <w:tcMar>
              <w:top w:w="85" w:type="dxa"/>
              <w:left w:w="85" w:type="dxa"/>
              <w:bottom w:w="85" w:type="dxa"/>
              <w:right w:w="85" w:type="dxa"/>
            </w:tcMar>
            <w:vAlign w:val="center"/>
            <w:hideMark/>
          </w:tcPr>
          <w:p w14:paraId="0D2F7D95"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i/>
                <w:iCs/>
                <w:color w:val="000000"/>
                <w:lang w:eastAsia="en-GB"/>
              </w:rPr>
              <w:t>DNAs</w:t>
            </w:r>
            <w:r w:rsidRPr="006538A9">
              <w:rPr>
                <w:rFonts w:ascii="Calibri" w:eastAsia="Times New Roman" w:hAnsi="Calibri" w:cs="Calibri"/>
                <w:color w:val="000000"/>
                <w:lang w:eastAsia="en-GB"/>
              </w:rPr>
              <w:t> </w:t>
            </w:r>
          </w:p>
        </w:tc>
        <w:tc>
          <w:tcPr>
            <w:tcW w:w="938" w:type="dxa"/>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1F16284"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r>
      <w:tr w:rsidR="00007950" w:rsidRPr="00F258D2" w14:paraId="7D53327A" w14:textId="77777777" w:rsidTr="00F258D2">
        <w:trPr>
          <w:trHeight w:val="2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B558CD4" w14:textId="310FD3A6"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 xml:space="preserve">N77A </w:t>
            </w:r>
            <w:r w:rsidR="00F52376" w:rsidRPr="00F258D2">
              <w:rPr>
                <w:rFonts w:ascii="Calibri" w:eastAsia="Times New Roman" w:hAnsi="Calibri" w:cs="Calibri"/>
                <w:b/>
                <w:bCs/>
                <w:color w:val="000000"/>
                <w:lang w:eastAsia="en-GB"/>
              </w:rPr>
              <w:t xml:space="preserve">- </w:t>
            </w:r>
            <w:r w:rsidRPr="00F258D2">
              <w:rPr>
                <w:rFonts w:ascii="Calibri" w:eastAsia="Times New Roman" w:hAnsi="Calibri" w:cs="Calibri"/>
                <w:b/>
                <w:bCs/>
                <w:color w:val="000000"/>
                <w:lang w:eastAsia="en-GB"/>
              </w:rPr>
              <w:t>20 &amp; 24 April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C084DF8" w14:textId="7FB399A5"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5A422B3" w14:textId="281A55D0"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4D3ED64" w14:textId="155AE49B"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146F04A" w14:textId="5B00D231"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97D345A" w14:textId="498C915E"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34E48FF" w14:textId="30B1AEBF"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9A7CA2" w:rsidRPr="00F258D2" w14:paraId="6D4A641A" w14:textId="77777777" w:rsidTr="00F258D2">
        <w:trPr>
          <w:trHeight w:val="19"/>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24AD5D9" w14:textId="678F718A" w:rsidR="009A7CA2" w:rsidRPr="00F258D2" w:rsidRDefault="009A7CA2"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N77</w:t>
            </w:r>
            <w:r>
              <w:rPr>
                <w:rFonts w:ascii="Calibri" w:eastAsia="Times New Roman" w:hAnsi="Calibri" w:cs="Calibri"/>
                <w:b/>
                <w:bCs/>
                <w:color w:val="000000"/>
                <w:lang w:eastAsia="en-GB"/>
              </w:rPr>
              <w:t>P</w:t>
            </w:r>
            <w:r w:rsidRPr="00F258D2">
              <w:rPr>
                <w:rFonts w:ascii="Calibri" w:eastAsia="Times New Roman" w:hAnsi="Calibri" w:cs="Calibri"/>
                <w:b/>
                <w:bCs/>
                <w:color w:val="000000"/>
                <w:lang w:eastAsia="en-GB"/>
              </w:rPr>
              <w:t xml:space="preserve"> - 20 &amp; 24 April 2021</w:t>
            </w:r>
            <w:r>
              <w:rPr>
                <w:rFonts w:ascii="Calibri" w:eastAsia="Times New Roman" w:hAnsi="Calibri" w:cs="Calibri"/>
                <w:b/>
                <w:bCs/>
                <w:color w:val="000000"/>
                <w:lang w:eastAsia="en-GB"/>
              </w:rPr>
              <w:t xml:space="preserve"> </w:t>
            </w:r>
            <w:r w:rsidR="00C90A6D">
              <w:rPr>
                <w:rFonts w:ascii="Calibri" w:eastAsia="Times New Roman" w:hAnsi="Calibri" w:cs="Calibri"/>
                <w:b/>
                <w:bCs/>
                <w:color w:val="000000"/>
                <w:lang w:eastAsia="en-GB"/>
              </w:rPr>
              <w:t>[CANCELLED]</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BFAD121" w14:textId="0A4C0DA9" w:rsidR="009A7CA2" w:rsidRPr="00F258D2" w:rsidRDefault="00C90A6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035BD07" w14:textId="22B4C292" w:rsidR="009A7CA2" w:rsidRPr="00F258D2" w:rsidRDefault="00C90A6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8A16772" w14:textId="0B991B08" w:rsidR="009A7CA2" w:rsidRPr="00F258D2" w:rsidRDefault="00C90A6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30A5934" w14:textId="0BAEBA08" w:rsidR="009A7CA2" w:rsidRPr="00F258D2" w:rsidRDefault="00C90A6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F0D0318" w14:textId="49237A41" w:rsidR="009A7CA2" w:rsidRPr="007159BE" w:rsidRDefault="00C90A6D"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13C9C70" w14:textId="7115F60A" w:rsidR="009A7CA2" w:rsidRPr="00F258D2" w:rsidRDefault="00C90A6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r>
      <w:tr w:rsidR="00007950" w:rsidRPr="00F258D2" w14:paraId="6F40966E" w14:textId="77777777" w:rsidTr="00F258D2">
        <w:trPr>
          <w:trHeight w:val="19"/>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BC47C56" w14:textId="4E059F51"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N78A</w:t>
            </w:r>
            <w:r w:rsidR="00F52376"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5 &amp; 12 May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BE2DF8F" w14:textId="5A78349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A75595" w14:textId="5086A6B3"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38AE66E" w14:textId="58B6080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2B6F7BB" w14:textId="5A5FD18F"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04A9ED2" w14:textId="28F737F0"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BBA89E" w14:textId="2F29B5A0"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846490" w:rsidRPr="00F258D2" w14:paraId="12A3DBDD" w14:textId="77777777" w:rsidTr="00F258D2">
        <w:trPr>
          <w:trHeight w:val="18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9301252" w14:textId="4CCF57EC" w:rsidR="00846490" w:rsidRPr="00F258D2" w:rsidRDefault="0084649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N78</w:t>
            </w:r>
            <w:r>
              <w:rPr>
                <w:rFonts w:ascii="Calibri" w:eastAsia="Times New Roman" w:hAnsi="Calibri" w:cs="Calibri"/>
                <w:b/>
                <w:bCs/>
                <w:color w:val="000000"/>
                <w:lang w:eastAsia="en-GB"/>
              </w:rPr>
              <w:t>P</w:t>
            </w:r>
            <w:r w:rsidRPr="00F258D2">
              <w:rPr>
                <w:rFonts w:ascii="Calibri" w:eastAsia="Times New Roman" w:hAnsi="Calibri" w:cs="Calibri"/>
                <w:b/>
                <w:bCs/>
                <w:color w:val="000000"/>
                <w:lang w:eastAsia="en-GB"/>
              </w:rPr>
              <w:t xml:space="preserve"> - 5 &amp; 12 May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43B9BCC" w14:textId="5BC96EC8" w:rsidR="00846490" w:rsidRPr="00F258D2" w:rsidRDefault="00D94F73"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DD4A9F0" w14:textId="4937E4E7" w:rsidR="00846490" w:rsidRPr="00F258D2" w:rsidRDefault="00ED4D75"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2884B4E" w14:textId="621A50BA" w:rsidR="00846490" w:rsidRPr="00F258D2" w:rsidRDefault="00ED4D75"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1BDD77C" w14:textId="29A06F7D" w:rsidR="00846490" w:rsidRPr="00F258D2" w:rsidRDefault="00ED4D75"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B009C78" w14:textId="12AF8971" w:rsidR="00846490" w:rsidRPr="007159BE" w:rsidRDefault="00ED4D75"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17F7B25" w14:textId="5583DC3D" w:rsidR="00846490" w:rsidRPr="00F258D2" w:rsidRDefault="00ED4D75"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r>
      <w:tr w:rsidR="00007950" w:rsidRPr="00F258D2" w14:paraId="26B4FEB1" w14:textId="77777777" w:rsidTr="00F258D2">
        <w:trPr>
          <w:trHeight w:val="18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BD7DC6B" w14:textId="374EBE77"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N79A</w:t>
            </w:r>
            <w:r w:rsidR="00F52376"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19 &amp; 25 May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2FC26C" w14:textId="0D070343"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A428300" w14:textId="6114E5D3"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A861B5" w14:textId="79C1AA3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AB913E7" w14:textId="15ACD728"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3D52C5" w14:textId="22C6C9B6"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09D1ED8" w14:textId="3F351D17"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1</w:t>
            </w:r>
          </w:p>
        </w:tc>
      </w:tr>
      <w:tr w:rsidR="00007950" w:rsidRPr="00F258D2" w14:paraId="527A7973" w14:textId="77777777" w:rsidTr="00F258D2">
        <w:trPr>
          <w:trHeight w:val="9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89B84F4" w14:textId="64FB9727"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N79P</w:t>
            </w:r>
            <w:r w:rsidR="00F52376"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19 &amp; 25 May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148298B" w14:textId="2EB8771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86E91B9" w14:textId="58427F74" w:rsidR="00007950" w:rsidRPr="00F258D2" w:rsidRDefault="00C738A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4D94EA9" w14:textId="0A47A6A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FAB64D0" w14:textId="17F108F6" w:rsidR="00007950" w:rsidRPr="00F258D2" w:rsidRDefault="00C738AD"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D475AFA" w14:textId="0F510129" w:rsidR="00007950" w:rsidRPr="007159BE" w:rsidRDefault="00C738AD"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579F360" w14:textId="79FEE39F"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014F4E88" w14:textId="77777777" w:rsidTr="00F258D2">
        <w:trPr>
          <w:trHeight w:val="12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2203870" w14:textId="666358AD"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N80A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9 &amp; 17 June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2209BE" w14:textId="437D7218"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9DC6475" w14:textId="3E8EED31"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706E3AD" w14:textId="0150FE38" w:rsidR="00007950" w:rsidRPr="00F258D2" w:rsidRDefault="00F35977"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E593165" w14:textId="69ECCC7E" w:rsidR="00007950" w:rsidRPr="00F258D2" w:rsidRDefault="00F35977"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EC8EFD2" w14:textId="623B0706" w:rsidR="00007950" w:rsidRPr="007159BE" w:rsidRDefault="00F35977"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DA51625" w14:textId="2E8EAC5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16220837" w14:textId="77777777" w:rsidTr="00F258D2">
        <w:trPr>
          <w:trHeight w:val="12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F9206DF" w14:textId="5997F723"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N80P</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9 &amp; 17 June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01E6789" w14:textId="57D05B10"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76DA66" w14:textId="6F42697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FA5368D" w14:textId="61D5400A"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02A7B3D" w14:textId="4D06ADDA"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8C6BFF5" w14:textId="14486575"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BBEE9F3" w14:textId="3868E424"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38359050" w14:textId="77777777" w:rsidTr="00F258D2">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2A1E00D" w14:textId="469106B4"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N81A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19 &amp; 26 Aug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1D23CD" w14:textId="7B11FC93"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3F3111F" w14:textId="7C137F3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4</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EE474BB" w14:textId="1304963C"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D5EF2B1" w14:textId="32043E42"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E913216" w14:textId="67D5483C"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33B6244" w14:textId="7C4112F7"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1F3D5781" w14:textId="77777777" w:rsidTr="00F258D2">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9EE1D15" w14:textId="74EC0125"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N81P</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19 &amp; 26 Aug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EDEAE88" w14:textId="356B661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DA73A4" w14:textId="7438A51F"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A934B6B" w14:textId="3C238083"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C136FC" w14:textId="3905EAF2"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2677023" w14:textId="33131916"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545BBAB" w14:textId="7EB62C4B"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7765C1B3" w14:textId="77777777" w:rsidTr="00F258D2">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F52B52D" w14:textId="7F49B6D3"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N82A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28 Sept &amp; 5 Oct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2FD337F" w14:textId="276D026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6AD7928" w14:textId="1C02D402"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80DF4A1" w14:textId="338C245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A6EC37E" w14:textId="225B3915"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64E8E1F" w14:textId="20A9B0CC"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EAEEA77" w14:textId="28F0579B"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6CEF526F"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31C244C2" w14:textId="2CCF8CE6"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N82P</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28 Sept &amp; 5 Oct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D48A24" w14:textId="1266606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8C43B60" w14:textId="44FA934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B26C9D6" w14:textId="66321CE8"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2A19E92A" w14:textId="2D265550"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F12C29B" w14:textId="4DB62BE2"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DC07FB0" w14:textId="01762917"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16C2C520"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782599B" w14:textId="6FCF2597"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N83A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28 Oct &amp; 4 Nov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EB49282" w14:textId="4C140874"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065612A" w14:textId="3795354A"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C4D5D3A" w14:textId="722A27FA"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EFE532A" w14:textId="564CA8B1"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DC9249D" w14:textId="55F06657"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88E50E9" w14:textId="029301DC"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846490" w:rsidRPr="00F258D2" w14:paraId="712C4482"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E83EE16" w14:textId="4F3619C2" w:rsidR="00846490" w:rsidRPr="00F258D2" w:rsidRDefault="0084649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N83</w:t>
            </w:r>
            <w:r>
              <w:rPr>
                <w:rFonts w:ascii="Calibri" w:eastAsia="Times New Roman" w:hAnsi="Calibri" w:cs="Calibri"/>
                <w:b/>
                <w:bCs/>
                <w:color w:val="000000"/>
                <w:lang w:eastAsia="en-GB"/>
              </w:rPr>
              <w:t>P</w:t>
            </w:r>
            <w:r w:rsidRPr="00F258D2">
              <w:rPr>
                <w:rFonts w:ascii="Calibri" w:eastAsia="Times New Roman" w:hAnsi="Calibri" w:cs="Calibri"/>
                <w:b/>
                <w:bCs/>
                <w:color w:val="000000"/>
                <w:lang w:eastAsia="en-GB"/>
              </w:rPr>
              <w:t xml:space="preserve"> - 28 Oct &amp; 4 Nov 2021</w:t>
            </w:r>
            <w:r>
              <w:rPr>
                <w:rFonts w:ascii="Calibri" w:eastAsia="Times New Roman" w:hAnsi="Calibri" w:cs="Calibri"/>
                <w:b/>
                <w:bCs/>
                <w:color w:val="000000"/>
                <w:lang w:eastAsia="en-GB"/>
              </w:rPr>
              <w:t xml:space="preserve"> [CANCELLED]</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651965D" w14:textId="6987006A" w:rsidR="00846490" w:rsidRPr="00F258D2" w:rsidRDefault="00846490"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02357E" w14:textId="7B27D3A5" w:rsidR="00846490" w:rsidRPr="00F258D2" w:rsidRDefault="00846490"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6CAF618" w14:textId="41EF6BC9" w:rsidR="00846490" w:rsidRPr="00F258D2" w:rsidRDefault="00846490"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34FCFF5" w14:textId="1906C7D4" w:rsidR="00846490" w:rsidRPr="00F258D2" w:rsidRDefault="00846490"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7E9D0A8" w14:textId="342CC045" w:rsidR="00846490" w:rsidRPr="007159BE" w:rsidRDefault="00846490"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FF6912D" w14:textId="33D8F002" w:rsidR="00846490" w:rsidRPr="00F258D2" w:rsidRDefault="00846490"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r>
      <w:tr w:rsidR="00007950" w:rsidRPr="00F258D2" w14:paraId="6D8A627F"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0E99F1E" w14:textId="0FB872BC"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N84A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16 &amp; 23 Nov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D8A44DF" w14:textId="054578E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C810C55" w14:textId="553C3C7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DC2F33F" w14:textId="02E97851"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AFA6D9D" w14:textId="51B97425"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44BDC94" w14:textId="52A99C8A"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D59EA9D" w14:textId="4FE73698"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1</w:t>
            </w:r>
          </w:p>
        </w:tc>
      </w:tr>
      <w:tr w:rsidR="00202C62" w:rsidRPr="00F258D2" w14:paraId="14ABDCBC"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C6CF5C2" w14:textId="79DE6520" w:rsidR="00202C62" w:rsidRPr="00F258D2" w:rsidRDefault="00202C62"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N84</w:t>
            </w:r>
            <w:r>
              <w:rPr>
                <w:rFonts w:ascii="Calibri" w:eastAsia="Times New Roman" w:hAnsi="Calibri" w:cs="Calibri"/>
                <w:b/>
                <w:bCs/>
                <w:color w:val="000000"/>
                <w:lang w:eastAsia="en-GB"/>
              </w:rPr>
              <w:t>P</w:t>
            </w:r>
            <w:r w:rsidRPr="00F258D2">
              <w:rPr>
                <w:rFonts w:ascii="Calibri" w:eastAsia="Times New Roman" w:hAnsi="Calibri" w:cs="Calibri"/>
                <w:b/>
                <w:bCs/>
                <w:color w:val="000000"/>
                <w:lang w:eastAsia="en-GB"/>
              </w:rPr>
              <w:t xml:space="preserve"> - 16 &amp; 23 Nov 2021</w:t>
            </w:r>
            <w:r>
              <w:rPr>
                <w:rFonts w:ascii="Calibri" w:eastAsia="Times New Roman" w:hAnsi="Calibri" w:cs="Calibri"/>
                <w:b/>
                <w:bCs/>
                <w:color w:val="000000"/>
                <w:lang w:eastAsia="en-GB"/>
              </w:rPr>
              <w:t xml:space="preserve"> [CANCELLED]</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B1CF5EF" w14:textId="63DA807F" w:rsidR="00202C62" w:rsidRPr="00F258D2" w:rsidRDefault="00202C62"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1139F61" w14:textId="50807C5A" w:rsidR="00202C62" w:rsidRPr="00F258D2" w:rsidRDefault="00202C62"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8D5FFA4" w14:textId="6C2F57F8" w:rsidR="00202C62" w:rsidRPr="00F258D2" w:rsidRDefault="00202C62"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BD0149" w14:textId="6F4EA5AC" w:rsidR="00202C62" w:rsidRPr="00F258D2" w:rsidRDefault="00202C62"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1E704AA" w14:textId="3736BCEF" w:rsidR="00202C62" w:rsidRPr="007159BE" w:rsidRDefault="00202C62"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6AAE1F8" w14:textId="49FAE3A2" w:rsidR="00202C62" w:rsidRPr="00F258D2" w:rsidRDefault="00202C62"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r>
      <w:tr w:rsidR="00007950" w:rsidRPr="00F258D2" w14:paraId="4A77D480"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597E1E85" w14:textId="16004F63"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lastRenderedPageBreak/>
              <w:t>N85A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 &amp; 8 Dec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665B32D" w14:textId="216AA23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6979D8B" w14:textId="12DDBC6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18388F4" w14:textId="5F91532B"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E29DFF8" w14:textId="653088B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6</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781F313" w14:textId="11F9A422"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F5712C4" w14:textId="311A630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r>
      <w:tr w:rsidR="00007950" w:rsidRPr="00F258D2" w14:paraId="0BE26ABF"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4CA8210" w14:textId="5BD592F9"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N85P</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 &amp; 8 Dec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EC57CA" w14:textId="3FAD0A95"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0F087CC" w14:textId="6C7BD4D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696656A" w14:textId="7284750A" w:rsidR="00007950" w:rsidRPr="00F258D2" w:rsidRDefault="00050E36"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2BD7837" w14:textId="1469F1FA" w:rsidR="00007950" w:rsidRPr="00F258D2" w:rsidRDefault="00050E36"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B98E41" w14:textId="4A445234" w:rsidR="00007950" w:rsidRPr="007159BE" w:rsidRDefault="00AB79E0"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E9316E7" w14:textId="5A32F931"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1</w:t>
            </w:r>
          </w:p>
        </w:tc>
      </w:tr>
      <w:tr w:rsidR="00007950" w:rsidRPr="00F258D2" w14:paraId="24560B6C"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D962AD7" w14:textId="7CB1ABEE"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N86A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18 &amp; 26 Jan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4F67969" w14:textId="56F4C5A7"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E9C7BFF" w14:textId="074F6C7E"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4DD116" w14:textId="0D01D992"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85AFEC0" w14:textId="1B046792"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5EBE9B7" w14:textId="130601FE"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671BC6B" w14:textId="6887185B"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3F6A12" w:rsidRPr="00F258D2" w14:paraId="47845216"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B550FE5" w14:textId="4FCA88A8" w:rsidR="003F6A12" w:rsidRPr="00F258D2" w:rsidRDefault="003F6A12"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w:t>
            </w:r>
            <w:r>
              <w:rPr>
                <w:rFonts w:ascii="Calibri" w:eastAsia="Times New Roman" w:hAnsi="Calibri" w:cs="Calibri"/>
                <w:b/>
                <w:bCs/>
                <w:color w:val="000000"/>
                <w:lang w:eastAsia="en-GB"/>
              </w:rPr>
              <w:t>6</w:t>
            </w:r>
            <w:r w:rsidRPr="00F258D2">
              <w:rPr>
                <w:rFonts w:ascii="Calibri" w:eastAsia="Times New Roman" w:hAnsi="Calibri" w:cs="Calibri"/>
                <w:b/>
                <w:bCs/>
                <w:color w:val="000000"/>
                <w:lang w:eastAsia="en-GB"/>
              </w:rPr>
              <w:t>P - 18 &amp; 26 Jan 2022</w:t>
            </w:r>
            <w:r w:rsidR="005D0DC9">
              <w:rPr>
                <w:rFonts w:ascii="Calibri" w:eastAsia="Times New Roman" w:hAnsi="Calibri" w:cs="Calibri"/>
                <w:b/>
                <w:bCs/>
                <w:color w:val="000000"/>
                <w:lang w:eastAsia="en-GB"/>
              </w:rPr>
              <w:t xml:space="preserve"> [CANCELLED]</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94F97F5" w14:textId="27E9862D" w:rsidR="003F6A12" w:rsidRPr="00F258D2" w:rsidRDefault="005D0DC9"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D85950D" w14:textId="44CD2A77" w:rsidR="003F6A12" w:rsidRPr="00F258D2" w:rsidRDefault="005D0DC9"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8B40817" w14:textId="0DE2E0F7" w:rsidR="003F6A12" w:rsidRPr="00F258D2" w:rsidRDefault="005D0DC9"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DA71146" w14:textId="53DD0D04" w:rsidR="003F6A12" w:rsidRPr="00F258D2" w:rsidRDefault="005D0DC9"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D4EB01B" w14:textId="62492F83" w:rsidR="003F6A12" w:rsidRPr="007159BE" w:rsidRDefault="005D0DC9" w:rsidP="00F258D2">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EC6B116" w14:textId="2CB0A55C" w:rsidR="003F6A12" w:rsidRPr="00F258D2" w:rsidRDefault="005D0DC9" w:rsidP="00F258D2">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r>
      <w:tr w:rsidR="00007950" w:rsidRPr="00F258D2" w14:paraId="59AFBA2F"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C102406" w14:textId="1F8D9846"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N87A</w:t>
            </w:r>
            <w:r w:rsidR="005013DA" w:rsidRPr="00F258D2">
              <w:rPr>
                <w:rFonts w:ascii="Calibri" w:eastAsia="Times New Roman" w:hAnsi="Calibri" w:cs="Calibri"/>
                <w:b/>
                <w:bCs/>
                <w:color w:val="000000"/>
                <w:lang w:eastAsia="en-GB"/>
              </w:rPr>
              <w:t xml:space="preserve"> - </w:t>
            </w:r>
            <w:r w:rsidR="009A647C">
              <w:rPr>
                <w:rFonts w:ascii="Calibri" w:eastAsia="Times New Roman" w:hAnsi="Calibri" w:cs="Calibri"/>
                <w:b/>
                <w:bCs/>
                <w:color w:val="000000"/>
                <w:lang w:eastAsia="en-GB"/>
              </w:rPr>
              <w:t>3</w:t>
            </w:r>
            <w:r w:rsidRPr="00F258D2">
              <w:rPr>
                <w:rFonts w:ascii="Calibri" w:eastAsia="Times New Roman" w:hAnsi="Calibri" w:cs="Calibri"/>
                <w:b/>
                <w:bCs/>
                <w:color w:val="000000"/>
                <w:lang w:eastAsia="en-GB"/>
              </w:rPr>
              <w:t xml:space="preserve"> &amp; </w:t>
            </w:r>
            <w:r w:rsidR="007E67CE">
              <w:rPr>
                <w:rFonts w:ascii="Calibri" w:eastAsia="Times New Roman" w:hAnsi="Calibri" w:cs="Calibri"/>
                <w:b/>
                <w:bCs/>
                <w:color w:val="000000"/>
                <w:lang w:eastAsia="en-GB"/>
              </w:rPr>
              <w:t>10</w:t>
            </w:r>
            <w:r w:rsidRPr="00F258D2">
              <w:rPr>
                <w:rFonts w:ascii="Calibri" w:eastAsia="Times New Roman" w:hAnsi="Calibri" w:cs="Calibri"/>
                <w:b/>
                <w:bCs/>
                <w:color w:val="000000"/>
                <w:lang w:eastAsia="en-GB"/>
              </w:rPr>
              <w:t xml:space="preserve"> </w:t>
            </w:r>
            <w:r w:rsidR="007E67CE">
              <w:rPr>
                <w:rFonts w:ascii="Calibri" w:eastAsia="Times New Roman" w:hAnsi="Calibri" w:cs="Calibri"/>
                <w:b/>
                <w:bCs/>
                <w:color w:val="000000"/>
                <w:lang w:eastAsia="en-GB"/>
              </w:rPr>
              <w:t>Feb</w:t>
            </w:r>
            <w:r w:rsidRPr="00F258D2">
              <w:rPr>
                <w:rFonts w:ascii="Calibri" w:eastAsia="Times New Roman" w:hAnsi="Calibri" w:cs="Calibri"/>
                <w:b/>
                <w:bCs/>
                <w:color w:val="000000"/>
                <w:lang w:eastAsia="en-GB"/>
              </w:rPr>
              <w:t xml:space="preserv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242B48E" w14:textId="7C2D1B10"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4154BCE" w14:textId="69743011"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009FBB9" w14:textId="2964F4B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A0AC98A" w14:textId="210DB41B"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AE28B18" w14:textId="25C32130"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FFF215C" w14:textId="49DCFCD0"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456162F9"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4B328A02" w14:textId="69BC103D"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N87P</w:t>
            </w:r>
            <w:r w:rsidR="005013DA" w:rsidRPr="00F258D2">
              <w:rPr>
                <w:rFonts w:ascii="Calibri" w:eastAsia="Times New Roman" w:hAnsi="Calibri" w:cs="Calibri"/>
                <w:b/>
                <w:bCs/>
                <w:color w:val="000000"/>
                <w:lang w:eastAsia="en-GB"/>
              </w:rPr>
              <w:t xml:space="preserve"> - </w:t>
            </w:r>
            <w:r w:rsidR="007E67CE">
              <w:rPr>
                <w:rFonts w:ascii="Calibri" w:eastAsia="Times New Roman" w:hAnsi="Calibri" w:cs="Calibri"/>
                <w:b/>
                <w:bCs/>
                <w:color w:val="000000"/>
                <w:lang w:eastAsia="en-GB"/>
              </w:rPr>
              <w:t>3</w:t>
            </w:r>
            <w:r w:rsidR="007E67CE" w:rsidRPr="00F258D2">
              <w:rPr>
                <w:rFonts w:ascii="Calibri" w:eastAsia="Times New Roman" w:hAnsi="Calibri" w:cs="Calibri"/>
                <w:b/>
                <w:bCs/>
                <w:color w:val="000000"/>
                <w:lang w:eastAsia="en-GB"/>
              </w:rPr>
              <w:t xml:space="preserve"> &amp; </w:t>
            </w:r>
            <w:r w:rsidR="007E67CE">
              <w:rPr>
                <w:rFonts w:ascii="Calibri" w:eastAsia="Times New Roman" w:hAnsi="Calibri" w:cs="Calibri"/>
                <w:b/>
                <w:bCs/>
                <w:color w:val="000000"/>
                <w:lang w:eastAsia="en-GB"/>
              </w:rPr>
              <w:t>10</w:t>
            </w:r>
            <w:r w:rsidR="007E67CE" w:rsidRPr="00F258D2">
              <w:rPr>
                <w:rFonts w:ascii="Calibri" w:eastAsia="Times New Roman" w:hAnsi="Calibri" w:cs="Calibri"/>
                <w:b/>
                <w:bCs/>
                <w:color w:val="000000"/>
                <w:lang w:eastAsia="en-GB"/>
              </w:rPr>
              <w:t xml:space="preserve"> </w:t>
            </w:r>
            <w:r w:rsidR="007E67CE">
              <w:rPr>
                <w:rFonts w:ascii="Calibri" w:eastAsia="Times New Roman" w:hAnsi="Calibri" w:cs="Calibri"/>
                <w:b/>
                <w:bCs/>
                <w:color w:val="000000"/>
                <w:lang w:eastAsia="en-GB"/>
              </w:rPr>
              <w:t>Feb</w:t>
            </w:r>
            <w:r w:rsidR="007E67CE" w:rsidRPr="00F258D2">
              <w:rPr>
                <w:rFonts w:ascii="Calibri" w:eastAsia="Times New Roman" w:hAnsi="Calibri" w:cs="Calibri"/>
                <w:b/>
                <w:bCs/>
                <w:color w:val="000000"/>
                <w:lang w:eastAsia="en-GB"/>
              </w:rPr>
              <w:t xml:space="preserv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CE5529B" w14:textId="1CD1BA8E"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49EE305" w14:textId="34EE8B1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E780112" w14:textId="3E5BB3D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CCDE99A" w14:textId="5F0F5D47"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2879F86" w14:textId="6B7A57A3"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7FFA4C9" w14:textId="4F81092A"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157C1B3F" w14:textId="77777777" w:rsidTr="007159BE">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E2EFE9E" w14:textId="71E7B4F6"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N88A</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3 &amp; 10 March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BEAE704" w14:textId="32444095"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DAD426C" w14:textId="7F6E66D9"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AD9E508" w14:textId="496C810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434156F" w14:textId="629FB10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D271FA3" w14:textId="23583E0E"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0F581A9" w14:textId="0B515C02"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007950" w:rsidRPr="00F258D2" w14:paraId="2A1A903B" w14:textId="77777777" w:rsidTr="007159BE">
        <w:trPr>
          <w:trHeight w:val="210"/>
        </w:trPr>
        <w:tc>
          <w:tcPr>
            <w:tcW w:w="3397" w:type="dxa"/>
            <w:tcBorders>
              <w:top w:val="nil"/>
              <w:left w:val="single" w:sz="6" w:space="0" w:color="000000" w:themeColor="text1"/>
              <w:bottom w:val="single" w:sz="4" w:space="0" w:color="auto"/>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570CE2F" w14:textId="2F725024" w:rsidR="00007950" w:rsidRPr="00F258D2" w:rsidRDefault="00007950" w:rsidP="00F258D2">
            <w:pPr>
              <w:spacing w:after="0" w:line="240" w:lineRule="auto"/>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N88P</w:t>
            </w:r>
            <w:r w:rsidR="005013DA" w:rsidRPr="00F258D2">
              <w:rPr>
                <w:rFonts w:ascii="Calibri" w:eastAsia="Times New Roman" w:hAnsi="Calibri" w:cs="Calibri"/>
                <w:b/>
                <w:bCs/>
                <w:color w:val="000000"/>
                <w:lang w:eastAsia="en-GB"/>
              </w:rPr>
              <w:t xml:space="preserve"> - </w:t>
            </w:r>
            <w:r w:rsidRPr="00F258D2">
              <w:rPr>
                <w:rFonts w:ascii="Calibri" w:eastAsia="Times New Roman" w:hAnsi="Calibri" w:cs="Calibri"/>
                <w:b/>
                <w:bCs/>
                <w:color w:val="000000"/>
                <w:lang w:eastAsia="en-GB"/>
              </w:rPr>
              <w:t>3 &amp; 10 March 2022</w:t>
            </w:r>
          </w:p>
        </w:tc>
        <w:tc>
          <w:tcPr>
            <w:tcW w:w="993" w:type="dxa"/>
            <w:tcBorders>
              <w:top w:val="nil"/>
              <w:left w:val="nil"/>
              <w:bottom w:val="single" w:sz="4" w:space="0" w:color="auto"/>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A2AEDA" w14:textId="17E0F065"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992" w:type="dxa"/>
            <w:tcBorders>
              <w:top w:val="nil"/>
              <w:left w:val="nil"/>
              <w:bottom w:val="single" w:sz="4" w:space="0" w:color="auto"/>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31AA980" w14:textId="2B7318D3"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c>
          <w:tcPr>
            <w:tcW w:w="1134" w:type="dxa"/>
            <w:tcBorders>
              <w:top w:val="nil"/>
              <w:left w:val="nil"/>
              <w:bottom w:val="single" w:sz="4" w:space="0" w:color="auto"/>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0E57834" w14:textId="798C3116"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850" w:type="dxa"/>
            <w:tcBorders>
              <w:top w:val="nil"/>
              <w:left w:val="nil"/>
              <w:bottom w:val="single" w:sz="4" w:space="0" w:color="auto"/>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E414187" w14:textId="1244226A"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8</w:t>
            </w:r>
          </w:p>
        </w:tc>
        <w:tc>
          <w:tcPr>
            <w:tcW w:w="756" w:type="dxa"/>
            <w:tcBorders>
              <w:top w:val="nil"/>
              <w:left w:val="nil"/>
              <w:bottom w:val="single" w:sz="4" w:space="0" w:color="auto"/>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87B9B54" w14:textId="5AE8F514" w:rsidR="00007950" w:rsidRPr="007159BE" w:rsidRDefault="00007950" w:rsidP="00F258D2">
            <w:pPr>
              <w:spacing w:after="0" w:line="240" w:lineRule="auto"/>
              <w:jc w:val="center"/>
              <w:textAlignment w:val="baseline"/>
              <w:rPr>
                <w:rFonts w:ascii="Calibri" w:eastAsia="Times New Roman" w:hAnsi="Calibri" w:cs="Calibri"/>
                <w:i/>
                <w:iCs/>
                <w:color w:val="000000"/>
                <w:lang w:eastAsia="en-GB"/>
              </w:rPr>
            </w:pPr>
            <w:r w:rsidRPr="007159BE">
              <w:rPr>
                <w:rFonts w:ascii="Calibri" w:eastAsia="Times New Roman" w:hAnsi="Calibri" w:cs="Calibri"/>
                <w:i/>
                <w:iCs/>
                <w:color w:val="000000"/>
                <w:lang w:eastAsia="en-GB"/>
              </w:rPr>
              <w:t>0</w:t>
            </w:r>
          </w:p>
        </w:tc>
        <w:tc>
          <w:tcPr>
            <w:tcW w:w="938" w:type="dxa"/>
            <w:tcBorders>
              <w:top w:val="nil"/>
              <w:left w:val="nil"/>
              <w:bottom w:val="single" w:sz="4" w:space="0" w:color="auto"/>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902C3B3" w14:textId="360EDF6D" w:rsidR="00007950" w:rsidRPr="00F258D2" w:rsidRDefault="00007950" w:rsidP="00F258D2">
            <w:pPr>
              <w:spacing w:after="0" w:line="240" w:lineRule="auto"/>
              <w:jc w:val="center"/>
              <w:textAlignment w:val="baseline"/>
              <w:rPr>
                <w:rFonts w:ascii="Calibri" w:eastAsia="Times New Roman" w:hAnsi="Calibri" w:cs="Calibri"/>
                <w:b/>
                <w:bCs/>
                <w:color w:val="000000"/>
                <w:lang w:eastAsia="en-GB"/>
              </w:rPr>
            </w:pPr>
            <w:r w:rsidRPr="00F258D2">
              <w:rPr>
                <w:rFonts w:ascii="Calibri" w:eastAsia="Times New Roman" w:hAnsi="Calibri" w:cs="Calibri"/>
                <w:b/>
                <w:bCs/>
                <w:color w:val="000000"/>
                <w:lang w:eastAsia="en-GB"/>
              </w:rPr>
              <w:t>0</w:t>
            </w:r>
          </w:p>
        </w:tc>
      </w:tr>
      <w:tr w:rsidR="00493DBA" w:rsidRPr="00D64B17" w14:paraId="007ADD74" w14:textId="77777777" w:rsidTr="00493DBA">
        <w:trPr>
          <w:trHeight w:val="210"/>
        </w:trPr>
        <w:tc>
          <w:tcPr>
            <w:tcW w:w="339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451B88C" w14:textId="77777777" w:rsidR="00493DBA" w:rsidRPr="00493DBA" w:rsidRDefault="00493DBA" w:rsidP="00493DBA">
            <w:pPr>
              <w:spacing w:after="0" w:line="240" w:lineRule="auto"/>
              <w:jc w:val="right"/>
              <w:textAlignment w:val="baseline"/>
              <w:rPr>
                <w:rFonts w:ascii="Calibri" w:eastAsia="Times New Roman" w:hAnsi="Calibri" w:cs="Calibri"/>
                <w:b/>
                <w:bCs/>
                <w:color w:val="000000"/>
                <w:lang w:eastAsia="en-GB"/>
              </w:rPr>
            </w:pPr>
            <w:r w:rsidRPr="00493DBA">
              <w:rPr>
                <w:rFonts w:ascii="Calibri" w:eastAsia="Times New Roman" w:hAnsi="Calibri" w:cs="Calibri"/>
                <w:b/>
                <w:bCs/>
                <w:color w:val="000000"/>
                <w:lang w:eastAsia="en-GB"/>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E21B072" w14:textId="537880F8" w:rsidR="00493DBA" w:rsidRPr="00493DBA" w:rsidRDefault="002970A4" w:rsidP="00493DBA">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160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D7ADA3C" w14:textId="72ADADC7" w:rsidR="00493DBA" w:rsidRPr="00493DBA" w:rsidRDefault="002970A4" w:rsidP="00493DBA">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D12FAF3" w14:textId="74F126F0" w:rsidR="00493DBA" w:rsidRPr="00493DBA" w:rsidRDefault="002970A4" w:rsidP="00493DBA">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C321D3C" w14:textId="66C11581" w:rsidR="00493DBA" w:rsidRPr="00493DBA" w:rsidRDefault="002970A4" w:rsidP="00493DBA">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150</w:t>
            </w:r>
          </w:p>
        </w:tc>
        <w:tc>
          <w:tcPr>
            <w:tcW w:w="75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9986248" w14:textId="23790A89" w:rsidR="00493DBA" w:rsidRPr="00493DBA" w:rsidRDefault="002970A4" w:rsidP="00493DBA">
            <w:pPr>
              <w:spacing w:after="0" w:line="240" w:lineRule="auto"/>
              <w:jc w:val="cente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4</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5FF5C0B" w14:textId="15BF38BD" w:rsidR="00493DBA" w:rsidRPr="00493DBA" w:rsidRDefault="002970A4" w:rsidP="00493DBA">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r>
    </w:tbl>
    <w:p w14:paraId="10EE91D1" w14:textId="77777777" w:rsidR="0085170A" w:rsidRDefault="0085170A" w:rsidP="00A00CD5"/>
    <w:p w14:paraId="025FACD8" w14:textId="7FF4FC87" w:rsidR="002237D5" w:rsidRPr="005E56A6" w:rsidRDefault="6D1A96EB" w:rsidP="3FF87865">
      <w:pPr>
        <w:rPr>
          <w:rFonts w:cstheme="minorBidi"/>
        </w:rPr>
      </w:pPr>
      <w:r w:rsidRPr="3FF87865">
        <w:rPr>
          <w:rFonts w:cstheme="minorBidi"/>
        </w:rPr>
        <w:t>150 participants attended the</w:t>
      </w:r>
      <w:r w:rsidR="67A216FF" w:rsidRPr="3FF87865">
        <w:rPr>
          <w:rFonts w:cstheme="minorBidi"/>
        </w:rPr>
        <w:t xml:space="preserve"> </w:t>
      </w:r>
      <w:r w:rsidR="60E2372A" w:rsidRPr="3FF87865">
        <w:rPr>
          <w:rFonts w:cstheme="minorBidi"/>
        </w:rPr>
        <w:t>20</w:t>
      </w:r>
      <w:r w:rsidR="67A216FF" w:rsidRPr="3FF87865">
        <w:rPr>
          <w:rFonts w:cstheme="minorBidi"/>
        </w:rPr>
        <w:t xml:space="preserve"> New Appraiser training courses held, </w:t>
      </w:r>
      <w:r w:rsidRPr="3FF87865">
        <w:rPr>
          <w:rFonts w:cstheme="minorBidi"/>
        </w:rPr>
        <w:t xml:space="preserve">with </w:t>
      </w:r>
      <w:r w:rsidR="67A216FF" w:rsidRPr="3FF87865">
        <w:rPr>
          <w:rFonts w:cstheme="minorBidi"/>
        </w:rPr>
        <w:t>14</w:t>
      </w:r>
      <w:r w:rsidR="54BEF549" w:rsidRPr="3FF87865">
        <w:rPr>
          <w:rFonts w:cstheme="minorBidi"/>
        </w:rPr>
        <w:t>7</w:t>
      </w:r>
      <w:r w:rsidR="67A216FF" w:rsidRPr="3FF87865">
        <w:rPr>
          <w:rFonts w:cstheme="minorBidi"/>
        </w:rPr>
        <w:t xml:space="preserve"> </w:t>
      </w:r>
      <w:r w:rsidRPr="3FF87865">
        <w:rPr>
          <w:rFonts w:cstheme="minorBidi"/>
        </w:rPr>
        <w:t xml:space="preserve">recommended by the tutor panels as ready to take up the role of </w:t>
      </w:r>
      <w:r w:rsidR="1602B6E5" w:rsidRPr="3FF87865">
        <w:rPr>
          <w:rFonts w:cstheme="minorBidi"/>
        </w:rPr>
        <w:t xml:space="preserve">medical </w:t>
      </w:r>
      <w:r w:rsidR="67A216FF" w:rsidRPr="3FF87865">
        <w:rPr>
          <w:rFonts w:cstheme="minorBidi"/>
        </w:rPr>
        <w:t>appraiser.</w:t>
      </w:r>
      <w:r w:rsidR="1602B6E5" w:rsidRPr="3FF87865">
        <w:rPr>
          <w:rFonts w:cstheme="minorBidi"/>
        </w:rPr>
        <w:t xml:space="preserve">  There were 4 participants who either did not attend </w:t>
      </w:r>
      <w:r w:rsidR="0662DFB5" w:rsidRPr="3FF87865">
        <w:rPr>
          <w:rFonts w:cstheme="minorBidi"/>
        </w:rPr>
        <w:t xml:space="preserve">on the </w:t>
      </w:r>
      <w:r w:rsidR="22944D00" w:rsidRPr="3FF87865">
        <w:rPr>
          <w:rFonts w:cstheme="minorBidi"/>
        </w:rPr>
        <w:t>day or</w:t>
      </w:r>
      <w:r w:rsidR="0662DFB5" w:rsidRPr="3FF87865">
        <w:rPr>
          <w:rFonts w:cstheme="minorBidi"/>
        </w:rPr>
        <w:t xml:space="preserve"> opted out </w:t>
      </w:r>
      <w:r w:rsidR="031A6DE5" w:rsidRPr="3FF87865">
        <w:rPr>
          <w:rFonts w:cstheme="minorBidi"/>
        </w:rPr>
        <w:t>after partially attending their course.</w:t>
      </w:r>
      <w:r w:rsidR="54186719" w:rsidRPr="3FF87865">
        <w:rPr>
          <w:rFonts w:cstheme="minorBidi"/>
        </w:rPr>
        <w:t xml:space="preserve">  Overall, </w:t>
      </w:r>
      <w:r w:rsidR="2056E4E9" w:rsidRPr="3FF87865">
        <w:rPr>
          <w:rFonts w:cstheme="minorBidi"/>
        </w:rPr>
        <w:t>only 6 out of 160 spaces were not taken up,</w:t>
      </w:r>
      <w:r w:rsidR="6C9C4FF6" w:rsidRPr="3FF87865">
        <w:rPr>
          <w:rFonts w:cstheme="minorBidi"/>
        </w:rPr>
        <w:t xml:space="preserve"> which is a significant decrease compared to pre-pandemic</w:t>
      </w:r>
      <w:r w:rsidR="0F4AAC36" w:rsidRPr="3FF87865">
        <w:rPr>
          <w:rFonts w:cstheme="minorBidi"/>
        </w:rPr>
        <w:t xml:space="preserve"> courses</w:t>
      </w:r>
      <w:r w:rsidR="2056E4E9" w:rsidRPr="3FF87865">
        <w:rPr>
          <w:rFonts w:cstheme="minorBidi"/>
        </w:rPr>
        <w:t>.</w:t>
      </w:r>
    </w:p>
    <w:p w14:paraId="2B767B70" w14:textId="35C6D2F4" w:rsidR="002237D5" w:rsidRPr="003911A3" w:rsidRDefault="002237D5" w:rsidP="002237D5">
      <w:pPr>
        <w:rPr>
          <w:rFonts w:cstheme="minorHAnsi"/>
          <w:shd w:val="clear" w:color="auto" w:fill="FFFFFF"/>
        </w:rPr>
      </w:pPr>
      <w:r w:rsidRPr="003911A3">
        <w:rPr>
          <w:rFonts w:cstheme="minorHAnsi"/>
          <w:shd w:val="clear" w:color="auto" w:fill="FFFFFF"/>
        </w:rPr>
        <w:t xml:space="preserve">We continued to ask all our course participants for feedback following the courses.  Out of the </w:t>
      </w:r>
      <w:r w:rsidR="00994686" w:rsidRPr="003911A3">
        <w:rPr>
          <w:rFonts w:cstheme="minorHAnsi"/>
          <w:shd w:val="clear" w:color="auto" w:fill="FFFFFF"/>
        </w:rPr>
        <w:t>150</w:t>
      </w:r>
      <w:r w:rsidRPr="003911A3">
        <w:rPr>
          <w:rFonts w:cstheme="minorHAnsi"/>
          <w:shd w:val="clear" w:color="auto" w:fill="FFFFFF"/>
        </w:rPr>
        <w:t xml:space="preserve"> participants, </w:t>
      </w:r>
      <w:r w:rsidR="00573A7C">
        <w:rPr>
          <w:rFonts w:cstheme="minorHAnsi"/>
          <w:shd w:val="clear" w:color="auto" w:fill="FFFFFF"/>
        </w:rPr>
        <w:t>121</w:t>
      </w:r>
      <w:r w:rsidRPr="003911A3">
        <w:rPr>
          <w:rFonts w:cstheme="minorHAnsi"/>
          <w:shd w:val="clear" w:color="auto" w:fill="FFFFFF"/>
        </w:rPr>
        <w:t xml:space="preserve"> provided their feedback (</w:t>
      </w:r>
      <w:r w:rsidR="00573A7C">
        <w:rPr>
          <w:rFonts w:cstheme="minorHAnsi"/>
          <w:shd w:val="clear" w:color="auto" w:fill="FFFFFF"/>
        </w:rPr>
        <w:t>80.</w:t>
      </w:r>
      <w:r w:rsidR="006C68DF" w:rsidRPr="003911A3">
        <w:rPr>
          <w:rFonts w:cstheme="minorHAnsi"/>
          <w:shd w:val="clear" w:color="auto" w:fill="FFFFFF"/>
        </w:rPr>
        <w:t>7</w:t>
      </w:r>
      <w:r w:rsidRPr="003911A3">
        <w:rPr>
          <w:rFonts w:cstheme="minorHAnsi"/>
          <w:shd w:val="clear" w:color="auto" w:fill="FFFFFF"/>
        </w:rPr>
        <w:t xml:space="preserve">%).  When asked to rate their level of overall satisfaction with the training, </w:t>
      </w:r>
      <w:r w:rsidR="00B91009" w:rsidRPr="003911A3">
        <w:rPr>
          <w:rFonts w:cstheme="minorHAnsi"/>
          <w:shd w:val="clear" w:color="auto" w:fill="FFFFFF"/>
        </w:rPr>
        <w:t>5</w:t>
      </w:r>
      <w:r w:rsidR="00B72991">
        <w:rPr>
          <w:rFonts w:cstheme="minorHAnsi"/>
          <w:shd w:val="clear" w:color="auto" w:fill="FFFFFF"/>
        </w:rPr>
        <w:t>3</w:t>
      </w:r>
      <w:r w:rsidRPr="003911A3">
        <w:rPr>
          <w:rFonts w:cstheme="minorHAnsi"/>
          <w:shd w:val="clear" w:color="auto" w:fill="FFFFFF"/>
        </w:rPr>
        <w:t xml:space="preserve"> replied “Extremely satisfied” (</w:t>
      </w:r>
      <w:r w:rsidR="00B91009" w:rsidRPr="003911A3">
        <w:rPr>
          <w:rFonts w:cstheme="minorHAnsi"/>
          <w:shd w:val="clear" w:color="auto" w:fill="FFFFFF"/>
        </w:rPr>
        <w:t>4</w:t>
      </w:r>
      <w:r w:rsidR="00B72991">
        <w:rPr>
          <w:rFonts w:cstheme="minorHAnsi"/>
          <w:shd w:val="clear" w:color="auto" w:fill="FFFFFF"/>
        </w:rPr>
        <w:t>3</w:t>
      </w:r>
      <w:r w:rsidR="00B91009" w:rsidRPr="003911A3">
        <w:rPr>
          <w:rFonts w:cstheme="minorHAnsi"/>
          <w:shd w:val="clear" w:color="auto" w:fill="FFFFFF"/>
        </w:rPr>
        <w:t>.</w:t>
      </w:r>
      <w:r w:rsidR="00B72991">
        <w:rPr>
          <w:rFonts w:cstheme="minorHAnsi"/>
          <w:shd w:val="clear" w:color="auto" w:fill="FFFFFF"/>
        </w:rPr>
        <w:t>8</w:t>
      </w:r>
      <w:r w:rsidRPr="003911A3">
        <w:rPr>
          <w:rFonts w:cstheme="minorHAnsi"/>
          <w:shd w:val="clear" w:color="auto" w:fill="FFFFFF"/>
        </w:rPr>
        <w:t xml:space="preserve">%) and </w:t>
      </w:r>
      <w:r w:rsidR="00B91009" w:rsidRPr="003911A3">
        <w:rPr>
          <w:rFonts w:cstheme="minorHAnsi"/>
          <w:shd w:val="clear" w:color="auto" w:fill="FFFFFF"/>
        </w:rPr>
        <w:t>6</w:t>
      </w:r>
      <w:r w:rsidR="00B72991">
        <w:rPr>
          <w:rFonts w:cstheme="minorHAnsi"/>
          <w:shd w:val="clear" w:color="auto" w:fill="FFFFFF"/>
        </w:rPr>
        <w:t>7</w:t>
      </w:r>
      <w:r w:rsidRPr="003911A3">
        <w:rPr>
          <w:rFonts w:cstheme="minorHAnsi"/>
          <w:shd w:val="clear" w:color="auto" w:fill="FFFFFF"/>
        </w:rPr>
        <w:t xml:space="preserve"> replied “Very Satisfied” (</w:t>
      </w:r>
      <w:r w:rsidR="003911A3" w:rsidRPr="003911A3">
        <w:rPr>
          <w:rFonts w:cstheme="minorHAnsi"/>
          <w:shd w:val="clear" w:color="auto" w:fill="FFFFFF"/>
        </w:rPr>
        <w:t>5</w:t>
      </w:r>
      <w:r w:rsidR="00B72991">
        <w:rPr>
          <w:rFonts w:cstheme="minorHAnsi"/>
          <w:shd w:val="clear" w:color="auto" w:fill="FFFFFF"/>
        </w:rPr>
        <w:t>5</w:t>
      </w:r>
      <w:r w:rsidR="003911A3" w:rsidRPr="003911A3">
        <w:rPr>
          <w:rFonts w:cstheme="minorHAnsi"/>
          <w:shd w:val="clear" w:color="auto" w:fill="FFFFFF"/>
        </w:rPr>
        <w:t>.4%</w:t>
      </w:r>
      <w:r w:rsidRPr="003911A3">
        <w:rPr>
          <w:rFonts w:cstheme="minorHAnsi"/>
          <w:shd w:val="clear" w:color="auto" w:fill="FFFFFF"/>
        </w:rPr>
        <w:t>).</w:t>
      </w:r>
    </w:p>
    <w:p w14:paraId="7B6A4E87" w14:textId="77777777" w:rsidR="002237D5" w:rsidRDefault="002237D5" w:rsidP="002237D5">
      <w:pPr>
        <w:rPr>
          <w:rStyle w:val="normaltextrun"/>
          <w:rFonts w:ascii="Calibri" w:hAnsi="Calibri" w:cs="Calibri"/>
          <w:color w:val="000000"/>
          <w:shd w:val="clear" w:color="auto" w:fill="FFFFFF"/>
        </w:rPr>
      </w:pPr>
      <w:r w:rsidRPr="00C727CA">
        <w:rPr>
          <w:rFonts w:cstheme="minorHAnsi"/>
          <w:i/>
          <w:iCs/>
          <w:color w:val="000000" w:themeColor="text1"/>
        </w:rPr>
        <w:t>“</w:t>
      </w:r>
      <w:proofErr w:type="gramStart"/>
      <w:r w:rsidRPr="00C727CA">
        <w:rPr>
          <w:rStyle w:val="normaltextrun"/>
          <w:rFonts w:ascii="Calibri" w:hAnsi="Calibri" w:cs="Calibri"/>
          <w:i/>
          <w:iCs/>
          <w:color w:val="000000"/>
          <w:shd w:val="clear" w:color="auto" w:fill="FFFFFF"/>
        </w:rPr>
        <w:t>Overall</w:t>
      </w:r>
      <w:proofErr w:type="gramEnd"/>
      <w:r w:rsidRPr="00C727CA">
        <w:rPr>
          <w:rStyle w:val="normaltextrun"/>
          <w:rFonts w:ascii="Calibri" w:hAnsi="Calibri" w:cs="Calibri"/>
          <w:i/>
          <w:iCs/>
          <w:color w:val="000000"/>
          <w:shd w:val="clear" w:color="auto" w:fill="FFFFFF"/>
        </w:rPr>
        <w:t xml:space="preserve"> it was good to go through and consolidate knowledge gained from pre course prep.  Enjoyed the opportunity to practice the mini appraisals”.</w:t>
      </w:r>
      <w:r>
        <w:rPr>
          <w:rStyle w:val="normaltextrun"/>
          <w:rFonts w:ascii="Calibri" w:hAnsi="Calibri" w:cs="Calibri"/>
          <w:color w:val="000000"/>
          <w:shd w:val="clear" w:color="auto" w:fill="FFFFFF"/>
        </w:rPr>
        <w:t xml:space="preserve"> </w:t>
      </w:r>
      <w:r w:rsidRPr="002237D5">
        <w:rPr>
          <w:rStyle w:val="normaltextrun"/>
          <w:rFonts w:ascii="Calibri" w:hAnsi="Calibri" w:cs="Calibri"/>
          <w:b/>
          <w:bCs/>
          <w:color w:val="000000"/>
          <w:shd w:val="clear" w:color="auto" w:fill="FFFFFF"/>
        </w:rPr>
        <w:t>N80A Participant</w:t>
      </w:r>
    </w:p>
    <w:p w14:paraId="385395E4" w14:textId="77777777" w:rsidR="002237D5" w:rsidRDefault="002237D5" w:rsidP="002237D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w:t>
      </w:r>
      <w:r w:rsidRPr="00FA1280">
        <w:rPr>
          <w:rStyle w:val="normaltextrun"/>
          <w:rFonts w:ascii="Calibri" w:hAnsi="Calibri" w:cs="Calibri"/>
          <w:i/>
          <w:iCs/>
          <w:color w:val="000000"/>
          <w:shd w:val="clear" w:color="auto" w:fill="FFFFFF"/>
        </w:rPr>
        <w:t xml:space="preserve">I was really impressed - training was more "involved" that I was expecting but this was no bad </w:t>
      </w:r>
      <w:proofErr w:type="gramStart"/>
      <w:r w:rsidRPr="00FA1280">
        <w:rPr>
          <w:rStyle w:val="normaltextrun"/>
          <w:rFonts w:ascii="Calibri" w:hAnsi="Calibri" w:cs="Calibri"/>
          <w:i/>
          <w:iCs/>
          <w:color w:val="000000"/>
          <w:shd w:val="clear" w:color="auto" w:fill="FFFFFF"/>
        </w:rPr>
        <w:t>thing!</w:t>
      </w:r>
      <w:r w:rsidRPr="00FA1280">
        <w:rPr>
          <w:rStyle w:val="eop"/>
          <w:rFonts w:ascii="Calibri" w:hAnsi="Calibri" w:cs="Calibri"/>
          <w:i/>
          <w:iCs/>
          <w:color w:val="000000"/>
          <w:shd w:val="clear" w:color="auto" w:fill="FFFFFF"/>
        </w:rPr>
        <w:t>“</w:t>
      </w:r>
      <w:proofErr w:type="gramEnd"/>
      <w:r>
        <w:rPr>
          <w:rStyle w:val="eop"/>
          <w:rFonts w:ascii="Calibri" w:hAnsi="Calibri" w:cs="Calibri"/>
          <w:color w:val="000000"/>
          <w:shd w:val="clear" w:color="auto" w:fill="FFFFFF"/>
        </w:rPr>
        <w:t xml:space="preserve"> </w:t>
      </w:r>
      <w:r w:rsidRPr="002237D5">
        <w:rPr>
          <w:rStyle w:val="eop"/>
          <w:rFonts w:ascii="Calibri" w:hAnsi="Calibri" w:cs="Calibri"/>
          <w:b/>
          <w:bCs/>
          <w:color w:val="000000"/>
          <w:shd w:val="clear" w:color="auto" w:fill="FFFFFF"/>
        </w:rPr>
        <w:t>N81A Participant</w:t>
      </w:r>
    </w:p>
    <w:p w14:paraId="79AA279D" w14:textId="27C51936" w:rsidR="002237D5" w:rsidRDefault="002237D5" w:rsidP="002237D5">
      <w:pPr>
        <w:rPr>
          <w:rStyle w:val="normaltextrun"/>
          <w:rFonts w:ascii="Calibri" w:hAnsi="Calibri" w:cs="Calibri"/>
          <w:color w:val="000000"/>
          <w:shd w:val="clear" w:color="auto" w:fill="FFFFFF"/>
        </w:rPr>
      </w:pPr>
      <w:r>
        <w:rPr>
          <w:rStyle w:val="eop"/>
          <w:rFonts w:ascii="Calibri" w:hAnsi="Calibri" w:cs="Calibri"/>
          <w:color w:val="000000"/>
          <w:shd w:val="clear" w:color="auto" w:fill="FFFFFF"/>
        </w:rPr>
        <w:t>“</w:t>
      </w:r>
      <w:r w:rsidRPr="00FA1280">
        <w:rPr>
          <w:rStyle w:val="normaltextrun"/>
          <w:rFonts w:ascii="Calibri" w:hAnsi="Calibri" w:cs="Calibri"/>
          <w:i/>
          <w:iCs/>
          <w:color w:val="000000"/>
          <w:shd w:val="clear" w:color="auto" w:fill="FFFFFF"/>
        </w:rPr>
        <w:t>Excellent format and very well organised</w:t>
      </w:r>
      <w:r>
        <w:rPr>
          <w:rStyle w:val="normaltextrun"/>
          <w:rFonts w:ascii="Calibri" w:hAnsi="Calibri" w:cs="Calibri"/>
          <w:color w:val="000000"/>
          <w:shd w:val="clear" w:color="auto" w:fill="FFFFFF"/>
        </w:rPr>
        <w:t xml:space="preserve">” </w:t>
      </w:r>
      <w:r w:rsidRPr="002237D5">
        <w:rPr>
          <w:rStyle w:val="normaltextrun"/>
          <w:rFonts w:ascii="Calibri" w:hAnsi="Calibri" w:cs="Calibri"/>
          <w:b/>
          <w:bCs/>
          <w:color w:val="000000"/>
          <w:shd w:val="clear" w:color="auto" w:fill="FFFFFF"/>
        </w:rPr>
        <w:t>N83A Participant</w:t>
      </w:r>
    </w:p>
    <w:p w14:paraId="0FBE9F6F" w14:textId="77777777" w:rsidR="002237D5" w:rsidRDefault="002237D5" w:rsidP="002237D5">
      <w:pPr>
        <w:rPr>
          <w:rStyle w:val="normaltextrun"/>
          <w:rFonts w:ascii="Calibri" w:hAnsi="Calibri" w:cs="Calibri"/>
          <w:color w:val="000000"/>
          <w:shd w:val="clear" w:color="auto" w:fill="FFFFFF"/>
        </w:rPr>
      </w:pPr>
      <w:r w:rsidRPr="00FA1280">
        <w:rPr>
          <w:rStyle w:val="normaltextrun"/>
          <w:rFonts w:ascii="Calibri" w:hAnsi="Calibri" w:cs="Calibri"/>
          <w:i/>
          <w:iCs/>
          <w:color w:val="000000"/>
          <w:shd w:val="clear" w:color="auto" w:fill="FFFFFF"/>
        </w:rPr>
        <w:t xml:space="preserve">“The </w:t>
      </w:r>
      <w:proofErr w:type="gramStart"/>
      <w:r w:rsidRPr="00FA1280">
        <w:rPr>
          <w:rStyle w:val="normaltextrun"/>
          <w:rFonts w:ascii="Calibri" w:hAnsi="Calibri" w:cs="Calibri"/>
          <w:i/>
          <w:iCs/>
          <w:color w:val="000000"/>
          <w:shd w:val="clear" w:color="auto" w:fill="FFFFFF"/>
        </w:rPr>
        <w:t>2 day</w:t>
      </w:r>
      <w:proofErr w:type="gramEnd"/>
      <w:r w:rsidRPr="00FA1280">
        <w:rPr>
          <w:rStyle w:val="normaltextrun"/>
          <w:rFonts w:ascii="Calibri" w:hAnsi="Calibri" w:cs="Calibri"/>
          <w:i/>
          <w:iCs/>
          <w:color w:val="000000"/>
          <w:shd w:val="clear" w:color="auto" w:fill="FFFFFF"/>
        </w:rPr>
        <w:t xml:space="preserve"> course was excellent.  </w:t>
      </w:r>
      <w:proofErr w:type="spellStart"/>
      <w:r w:rsidRPr="00FA1280">
        <w:rPr>
          <w:rStyle w:val="normaltextrun"/>
          <w:rFonts w:ascii="Calibri" w:hAnsi="Calibri" w:cs="Calibri"/>
          <w:i/>
          <w:iCs/>
          <w:color w:val="000000"/>
          <w:shd w:val="clear" w:color="auto" w:fill="FFFFFF"/>
        </w:rPr>
        <w:t>Well structured</w:t>
      </w:r>
      <w:proofErr w:type="spellEnd"/>
      <w:r w:rsidRPr="00FA1280">
        <w:rPr>
          <w:rStyle w:val="normaltextrun"/>
          <w:rFonts w:ascii="Calibri" w:hAnsi="Calibri" w:cs="Calibri"/>
          <w:i/>
          <w:iCs/>
          <w:color w:val="000000"/>
          <w:shd w:val="clear" w:color="auto" w:fill="FFFFFF"/>
        </w:rPr>
        <w:t xml:space="preserve"> and flowing well.  I particularly enjoyed taking different roles in the mini appraisals.  It allowed you to see what works well and what doesn’t work and how your appraisal could be improved.  Coaching was challenging without being in this situation in the context of a real ‘appraisal’, and enough background reading was referenced to allow you to develop your skills</w:t>
      </w:r>
      <w:r>
        <w:rPr>
          <w:rStyle w:val="normaltextrun"/>
          <w:rFonts w:ascii="Calibri" w:hAnsi="Calibri" w:cs="Calibri"/>
          <w:color w:val="000000"/>
          <w:shd w:val="clear" w:color="auto" w:fill="FFFFFF"/>
        </w:rPr>
        <w:t xml:space="preserve">”. </w:t>
      </w:r>
      <w:r w:rsidRPr="004B0E8A">
        <w:rPr>
          <w:rStyle w:val="normaltextrun"/>
          <w:rFonts w:ascii="Calibri" w:hAnsi="Calibri" w:cs="Calibri"/>
          <w:b/>
          <w:bCs/>
          <w:color w:val="000000"/>
          <w:shd w:val="clear" w:color="auto" w:fill="FFFFFF"/>
        </w:rPr>
        <w:t>N84A Participant</w:t>
      </w:r>
    </w:p>
    <w:p w14:paraId="1EF7204C" w14:textId="77777777" w:rsidR="002237D5" w:rsidRDefault="002237D5" w:rsidP="002237D5">
      <w:pPr>
        <w:rPr>
          <w:rStyle w:val="normaltextrun"/>
          <w:rFonts w:ascii="Calibri" w:hAnsi="Calibri" w:cs="Calibri"/>
          <w:color w:val="000000"/>
          <w:bdr w:val="none" w:sz="0" w:space="0" w:color="auto" w:frame="1"/>
        </w:rPr>
      </w:pPr>
      <w:r>
        <w:rPr>
          <w:rStyle w:val="normaltextrun"/>
          <w:rFonts w:ascii="Calibri" w:hAnsi="Calibri" w:cs="Calibri"/>
          <w:color w:val="000000"/>
          <w:shd w:val="clear" w:color="auto" w:fill="FFFFFF"/>
        </w:rPr>
        <w:t>“</w:t>
      </w:r>
      <w:r w:rsidRPr="00FA1280">
        <w:rPr>
          <w:rStyle w:val="normaltextrun"/>
          <w:rFonts w:ascii="Calibri" w:hAnsi="Calibri" w:cs="Calibri"/>
          <w:i/>
          <w:iCs/>
          <w:color w:val="000000"/>
          <w:bdr w:val="none" w:sz="0" w:space="0" w:color="auto" w:frame="1"/>
        </w:rPr>
        <w:t>Loved the format.  Strongly recommend to my colleagues</w:t>
      </w:r>
      <w:r>
        <w:rPr>
          <w:rStyle w:val="normaltextrun"/>
          <w:rFonts w:ascii="Calibri" w:hAnsi="Calibri" w:cs="Calibri"/>
          <w:color w:val="000000"/>
          <w:bdr w:val="none" w:sz="0" w:space="0" w:color="auto" w:frame="1"/>
        </w:rPr>
        <w:t xml:space="preserve">”. </w:t>
      </w:r>
      <w:r w:rsidRPr="004B0E8A">
        <w:rPr>
          <w:rStyle w:val="normaltextrun"/>
          <w:rFonts w:ascii="Calibri" w:hAnsi="Calibri" w:cs="Calibri"/>
          <w:b/>
          <w:bCs/>
          <w:color w:val="000000"/>
          <w:bdr w:val="none" w:sz="0" w:space="0" w:color="auto" w:frame="1"/>
        </w:rPr>
        <w:t>N85A Participant</w:t>
      </w:r>
    </w:p>
    <w:p w14:paraId="0758EB5C" w14:textId="27566C47" w:rsidR="007B1C0F" w:rsidRPr="009B03C9" w:rsidRDefault="0298F2A0" w:rsidP="009B03C9">
      <w:pPr>
        <w:pStyle w:val="Heading2"/>
      </w:pPr>
      <w:r w:rsidRPr="009B03C9">
        <w:t>Refresher Medical Appraiser Training</w:t>
      </w:r>
    </w:p>
    <w:p w14:paraId="366AE502" w14:textId="2F4FFF1B" w:rsidR="00F21B3E" w:rsidRDefault="00F21B3E" w:rsidP="00F21B3E">
      <w:pPr>
        <w:rPr>
          <w:rStyle w:val="normaltextrun"/>
          <w:rFonts w:ascii="Calibri" w:hAnsi="Calibri" w:cs="Calibri"/>
          <w:bdr w:val="none" w:sz="0" w:space="0" w:color="auto" w:frame="1"/>
        </w:rPr>
      </w:pPr>
      <w:r>
        <w:rPr>
          <w:rStyle w:val="normaltextrun"/>
          <w:rFonts w:ascii="Calibri" w:hAnsi="Calibri" w:cs="Calibri"/>
          <w:bdr w:val="none" w:sz="0" w:space="0" w:color="auto" w:frame="1"/>
        </w:rPr>
        <w:t xml:space="preserve">The course content and delivery for Refresher Medical Appraiser Training was comprehensively reviewed during 2021/22 and as such no courses were offered.  The redevelopment of the course is now </w:t>
      </w:r>
      <w:r w:rsidR="00386C4D">
        <w:rPr>
          <w:rStyle w:val="normaltextrun"/>
          <w:rFonts w:ascii="Calibri" w:hAnsi="Calibri" w:cs="Calibri"/>
          <w:bdr w:val="none" w:sz="0" w:space="0" w:color="auto" w:frame="1"/>
        </w:rPr>
        <w:t>complete,</w:t>
      </w:r>
      <w:r>
        <w:rPr>
          <w:rStyle w:val="normaltextrun"/>
          <w:rFonts w:ascii="Calibri" w:hAnsi="Calibri" w:cs="Calibri"/>
          <w:bdr w:val="none" w:sz="0" w:space="0" w:color="auto" w:frame="1"/>
        </w:rPr>
        <w:t xml:space="preserve"> and a schedule of courses will begin in June 2022.  </w:t>
      </w:r>
    </w:p>
    <w:p w14:paraId="1C4DA71F" w14:textId="27926FA2" w:rsidR="007B1C0F" w:rsidRDefault="286C6225" w:rsidP="00573721">
      <w:pPr>
        <w:rPr>
          <w:rStyle w:val="normaltextrun"/>
          <w:rFonts w:ascii="Calibri" w:hAnsi="Calibri" w:cs="Calibri"/>
          <w:bdr w:val="none" w:sz="0" w:space="0" w:color="auto" w:frame="1"/>
        </w:rPr>
      </w:pPr>
      <w:r>
        <w:rPr>
          <w:rStyle w:val="normaltextrun"/>
          <w:rFonts w:ascii="Calibri" w:hAnsi="Calibri" w:cs="Calibri"/>
          <w:bdr w:val="none" w:sz="0" w:space="0" w:color="auto" w:frame="1"/>
        </w:rPr>
        <w:t xml:space="preserve">As with our New Appraiser Training courses, participants will be asked to complete an online module and watch 2 preparatory videos ahead of attending the course.  The course will be run over three </w:t>
      </w:r>
      <w:r>
        <w:rPr>
          <w:rStyle w:val="normaltextrun"/>
          <w:rFonts w:ascii="Calibri" w:hAnsi="Calibri" w:cs="Calibri"/>
          <w:bdr w:val="none" w:sz="0" w:space="0" w:color="auto" w:frame="1"/>
        </w:rPr>
        <w:lastRenderedPageBreak/>
        <w:t>and a half hours in either a morning or afternoon session.  There will be a maximum of 8 participants in each course.</w:t>
      </w:r>
    </w:p>
    <w:p w14:paraId="2F52DF8D" w14:textId="01729C15" w:rsidR="007B1E07" w:rsidRPr="00F21B3E" w:rsidRDefault="29E82529" w:rsidP="00573721">
      <w:pPr>
        <w:rPr>
          <w:rFonts w:ascii="Calibri" w:hAnsi="Calibri" w:cs="Calibri"/>
          <w:bdr w:val="none" w:sz="0" w:space="0" w:color="auto" w:frame="1"/>
        </w:rPr>
      </w:pPr>
      <w:r>
        <w:rPr>
          <w:rStyle w:val="normaltextrun"/>
          <w:rFonts w:ascii="Calibri" w:hAnsi="Calibri" w:cs="Calibri"/>
          <w:bdr w:val="none" w:sz="0" w:space="0" w:color="auto" w:frame="1"/>
        </w:rPr>
        <w:t xml:space="preserve">In addition to the Refresher training days, </w:t>
      </w:r>
      <w:r w:rsidR="415F488A">
        <w:rPr>
          <w:rStyle w:val="normaltextrun"/>
          <w:rFonts w:ascii="Calibri" w:hAnsi="Calibri" w:cs="Calibri"/>
          <w:bdr w:val="none" w:sz="0" w:space="0" w:color="auto" w:frame="1"/>
        </w:rPr>
        <w:t xml:space="preserve">self-directed modules have also been made available to appraisers for working through at their </w:t>
      </w:r>
      <w:r w:rsidR="6C97BC26">
        <w:rPr>
          <w:rStyle w:val="normaltextrun"/>
          <w:rFonts w:ascii="Calibri" w:hAnsi="Calibri" w:cs="Calibri"/>
          <w:bdr w:val="none" w:sz="0" w:space="0" w:color="auto" w:frame="1"/>
        </w:rPr>
        <w:t xml:space="preserve">own pace.  We intend also to organise further webinars and short-term sessions to complement the </w:t>
      </w:r>
      <w:r w:rsidR="657155E9">
        <w:rPr>
          <w:rStyle w:val="normaltextrun"/>
          <w:rFonts w:ascii="Calibri" w:hAnsi="Calibri" w:cs="Calibri"/>
          <w:bdr w:val="none" w:sz="0" w:space="0" w:color="auto" w:frame="1"/>
        </w:rPr>
        <w:t xml:space="preserve">training programme.  All information on the </w:t>
      </w:r>
      <w:hyperlink r:id="rId13" w:history="1">
        <w:r w:rsidR="657155E9" w:rsidRPr="004F6F7B">
          <w:rPr>
            <w:rStyle w:val="Hyperlink"/>
            <w:rFonts w:ascii="Calibri" w:hAnsi="Calibri" w:cs="Calibri"/>
            <w:bdr w:val="none" w:sz="0" w:space="0" w:color="auto" w:frame="1"/>
          </w:rPr>
          <w:t>Refresher Appraiser programme of activities can be found on our website</w:t>
        </w:r>
      </w:hyperlink>
      <w:r w:rsidR="657155E9">
        <w:rPr>
          <w:rStyle w:val="normaltextrun"/>
          <w:rFonts w:ascii="Calibri" w:hAnsi="Calibri" w:cs="Calibri"/>
          <w:bdr w:val="none" w:sz="0" w:space="0" w:color="auto" w:frame="1"/>
        </w:rPr>
        <w:t>.</w:t>
      </w:r>
    </w:p>
    <w:p w14:paraId="6EFEF35E" w14:textId="77777777" w:rsidR="007B1C0F" w:rsidRDefault="00A65F62">
      <w:pPr>
        <w:pStyle w:val="Heading2"/>
      </w:pPr>
      <w:r>
        <w:t>Distribution of trained Appraisers across Health Boards</w:t>
      </w:r>
    </w:p>
    <w:p w14:paraId="1D46803F" w14:textId="786F4572" w:rsidR="00C647F7" w:rsidRPr="005F2148" w:rsidRDefault="005F2148" w:rsidP="005F2148">
      <w:pPr>
        <w:shd w:val="clear" w:color="auto" w:fill="FFFFFF"/>
        <w:spacing w:after="100" w:afterAutospacing="1" w:line="240" w:lineRule="auto"/>
        <w:outlineLvl w:val="3"/>
        <w:rPr>
          <w:rFonts w:cstheme="minorHAnsi"/>
          <w:color w:val="212529"/>
          <w:shd w:val="clear" w:color="auto" w:fill="FFFFFF"/>
        </w:rPr>
      </w:pPr>
      <w:r w:rsidRPr="004460EE">
        <w:rPr>
          <w:rFonts w:cstheme="minorHAnsi"/>
          <w:color w:val="212529"/>
          <w:shd w:val="clear" w:color="auto" w:fill="FFFFFF"/>
        </w:rPr>
        <w:t xml:space="preserve">Across the </w:t>
      </w:r>
      <w:r w:rsidR="00BC6474">
        <w:rPr>
          <w:rFonts w:cstheme="minorHAnsi"/>
          <w:color w:val="212529"/>
          <w:shd w:val="clear" w:color="auto" w:fill="FFFFFF"/>
        </w:rPr>
        <w:t>20</w:t>
      </w:r>
      <w:r w:rsidRPr="004460EE">
        <w:rPr>
          <w:rFonts w:cstheme="minorHAnsi"/>
          <w:color w:val="212529"/>
          <w:shd w:val="clear" w:color="auto" w:fill="FFFFFF"/>
        </w:rPr>
        <w:t xml:space="preserve"> New Appraiser training, 14</w:t>
      </w:r>
      <w:r w:rsidR="00BC6474">
        <w:rPr>
          <w:rFonts w:cstheme="minorHAnsi"/>
          <w:color w:val="212529"/>
          <w:shd w:val="clear" w:color="auto" w:fill="FFFFFF"/>
        </w:rPr>
        <w:t>7</w:t>
      </w:r>
      <w:r w:rsidRPr="004460EE">
        <w:rPr>
          <w:rFonts w:cstheme="minorHAnsi"/>
          <w:color w:val="212529"/>
          <w:shd w:val="clear" w:color="auto" w:fill="FFFFFF"/>
        </w:rPr>
        <w:t xml:space="preserve"> new appraisers </w:t>
      </w:r>
      <w:r w:rsidR="00340E8D">
        <w:rPr>
          <w:rFonts w:cstheme="minorHAnsi"/>
          <w:color w:val="212529"/>
          <w:shd w:val="clear" w:color="auto" w:fill="FFFFFF"/>
        </w:rPr>
        <w:t xml:space="preserve">were </w:t>
      </w:r>
      <w:r w:rsidRPr="004460EE">
        <w:rPr>
          <w:rFonts w:cstheme="minorHAnsi"/>
          <w:color w:val="212529"/>
          <w:shd w:val="clear" w:color="auto" w:fill="FFFFFF"/>
        </w:rPr>
        <w:t xml:space="preserve">recommended to their respective health boards </w:t>
      </w:r>
      <w:r w:rsidR="00340E8D">
        <w:rPr>
          <w:rFonts w:cstheme="minorHAnsi"/>
          <w:color w:val="212529"/>
          <w:shd w:val="clear" w:color="auto" w:fill="FFFFFF"/>
        </w:rPr>
        <w:t xml:space="preserve">as ready </w:t>
      </w:r>
      <w:r w:rsidRPr="004460EE">
        <w:rPr>
          <w:rFonts w:cstheme="minorHAnsi"/>
          <w:color w:val="212529"/>
          <w:shd w:val="clear" w:color="auto" w:fill="FFFFFF"/>
        </w:rPr>
        <w:t>to take up the role of medical appraisers</w:t>
      </w:r>
      <w:r>
        <w:rPr>
          <w:rFonts w:cstheme="minorHAnsi"/>
          <w:color w:val="212529"/>
          <w:shd w:val="clear" w:color="auto" w:fill="FFFFFF"/>
        </w:rPr>
        <w:t>.</w:t>
      </w:r>
    </w:p>
    <w:tbl>
      <w:tblPr>
        <w:tblStyle w:val="TableGrid1"/>
        <w:tblW w:w="5000" w:type="pct"/>
        <w:tblCellMar>
          <w:top w:w="85" w:type="dxa"/>
          <w:left w:w="80" w:type="dxa"/>
          <w:bottom w:w="85" w:type="dxa"/>
          <w:right w:w="85" w:type="dxa"/>
        </w:tblCellMar>
        <w:tblLook w:val="04A0" w:firstRow="1" w:lastRow="0" w:firstColumn="1" w:lastColumn="0" w:noHBand="0" w:noVBand="1"/>
      </w:tblPr>
      <w:tblGrid>
        <w:gridCol w:w="4629"/>
        <w:gridCol w:w="1462"/>
        <w:gridCol w:w="1464"/>
        <w:gridCol w:w="1461"/>
      </w:tblGrid>
      <w:tr w:rsidR="006240E9" w14:paraId="32417397" w14:textId="5EE800A6" w:rsidTr="00C623BA">
        <w:trPr>
          <w:trHeight w:val="19"/>
        </w:trPr>
        <w:tc>
          <w:tcPr>
            <w:tcW w:w="2567" w:type="pct"/>
            <w:vMerge w:val="restart"/>
            <w:shd w:val="clear" w:color="auto" w:fill="auto"/>
            <w:tcMar>
              <w:left w:w="80" w:type="dxa"/>
            </w:tcMar>
            <w:vAlign w:val="center"/>
          </w:tcPr>
          <w:p w14:paraId="21A74709" w14:textId="77777777" w:rsidR="006240E9" w:rsidRDefault="006240E9" w:rsidP="00C623BA">
            <w:pPr>
              <w:spacing w:after="0" w:line="240" w:lineRule="auto"/>
              <w:jc w:val="center"/>
              <w:rPr>
                <w:b/>
                <w:bCs/>
              </w:rPr>
            </w:pPr>
            <w:r>
              <w:rPr>
                <w:b/>
                <w:bCs/>
              </w:rPr>
              <w:t>Health Board</w:t>
            </w:r>
          </w:p>
        </w:tc>
        <w:tc>
          <w:tcPr>
            <w:tcW w:w="2433" w:type="pct"/>
            <w:gridSpan w:val="3"/>
            <w:shd w:val="clear" w:color="auto" w:fill="auto"/>
            <w:tcMar>
              <w:left w:w="80" w:type="dxa"/>
            </w:tcMar>
            <w:vAlign w:val="center"/>
          </w:tcPr>
          <w:p w14:paraId="056DB919" w14:textId="64E4ABE5" w:rsidR="006240E9" w:rsidRDefault="006240E9" w:rsidP="00C623BA">
            <w:pPr>
              <w:spacing w:after="0" w:line="240" w:lineRule="auto"/>
              <w:jc w:val="center"/>
              <w:rPr>
                <w:b/>
                <w:bCs/>
              </w:rPr>
            </w:pPr>
            <w:r>
              <w:rPr>
                <w:b/>
                <w:bCs/>
              </w:rPr>
              <w:t>New Appraisers</w:t>
            </w:r>
          </w:p>
        </w:tc>
      </w:tr>
      <w:tr w:rsidR="006240E9" w14:paraId="1424E878" w14:textId="2511637C" w:rsidTr="00C623BA">
        <w:trPr>
          <w:trHeight w:val="19"/>
        </w:trPr>
        <w:tc>
          <w:tcPr>
            <w:tcW w:w="2567" w:type="pct"/>
            <w:vMerge/>
            <w:tcMar>
              <w:left w:w="80" w:type="dxa"/>
            </w:tcMar>
            <w:vAlign w:val="center"/>
          </w:tcPr>
          <w:p w14:paraId="13FC2320" w14:textId="77777777" w:rsidR="006240E9" w:rsidRDefault="006240E9" w:rsidP="00C623BA">
            <w:pPr>
              <w:spacing w:after="0" w:line="240" w:lineRule="auto"/>
              <w:jc w:val="center"/>
              <w:rPr>
                <w:b/>
                <w:bCs/>
              </w:rPr>
            </w:pPr>
          </w:p>
        </w:tc>
        <w:tc>
          <w:tcPr>
            <w:tcW w:w="811" w:type="pct"/>
            <w:shd w:val="clear" w:color="auto" w:fill="auto"/>
            <w:tcMar>
              <w:left w:w="80" w:type="dxa"/>
            </w:tcMar>
            <w:vAlign w:val="center"/>
          </w:tcPr>
          <w:p w14:paraId="4ADC501A" w14:textId="77777777" w:rsidR="006240E9" w:rsidRDefault="006240E9" w:rsidP="00C623BA">
            <w:pPr>
              <w:spacing w:after="0" w:line="240" w:lineRule="auto"/>
              <w:jc w:val="center"/>
              <w:rPr>
                <w:b/>
                <w:bCs/>
              </w:rPr>
            </w:pPr>
            <w:r>
              <w:rPr>
                <w:b/>
                <w:bCs/>
              </w:rPr>
              <w:t>Primary Care</w:t>
            </w:r>
          </w:p>
        </w:tc>
        <w:tc>
          <w:tcPr>
            <w:tcW w:w="812" w:type="pct"/>
            <w:shd w:val="clear" w:color="auto" w:fill="auto"/>
            <w:tcMar>
              <w:left w:w="80" w:type="dxa"/>
            </w:tcMar>
            <w:vAlign w:val="center"/>
          </w:tcPr>
          <w:p w14:paraId="00F9C83F" w14:textId="77777777" w:rsidR="006240E9" w:rsidRDefault="006240E9" w:rsidP="00C623BA">
            <w:pPr>
              <w:spacing w:after="0" w:line="240" w:lineRule="auto"/>
              <w:jc w:val="center"/>
              <w:rPr>
                <w:b/>
                <w:bCs/>
              </w:rPr>
            </w:pPr>
            <w:r>
              <w:rPr>
                <w:b/>
                <w:bCs/>
              </w:rPr>
              <w:t>Secondary Care</w:t>
            </w:r>
          </w:p>
        </w:tc>
        <w:tc>
          <w:tcPr>
            <w:tcW w:w="810" w:type="pct"/>
            <w:vAlign w:val="center"/>
          </w:tcPr>
          <w:p w14:paraId="272262BE" w14:textId="185D4471" w:rsidR="006240E9" w:rsidRDefault="006240E9" w:rsidP="00C623BA">
            <w:pPr>
              <w:spacing w:after="0" w:line="240" w:lineRule="auto"/>
              <w:jc w:val="center"/>
              <w:rPr>
                <w:b/>
                <w:bCs/>
              </w:rPr>
            </w:pPr>
            <w:r>
              <w:rPr>
                <w:b/>
                <w:bCs/>
              </w:rPr>
              <w:t>Total</w:t>
            </w:r>
          </w:p>
        </w:tc>
      </w:tr>
      <w:tr w:rsidR="000A2979" w14:paraId="386587AB" w14:textId="2FC20EA0" w:rsidTr="00C623BA">
        <w:trPr>
          <w:trHeight w:val="19"/>
        </w:trPr>
        <w:tc>
          <w:tcPr>
            <w:tcW w:w="2567" w:type="pct"/>
            <w:shd w:val="clear" w:color="auto" w:fill="EAF1DD" w:themeFill="accent3" w:themeFillTint="33"/>
            <w:tcMar>
              <w:left w:w="80" w:type="dxa"/>
            </w:tcMar>
            <w:vAlign w:val="center"/>
          </w:tcPr>
          <w:p w14:paraId="52B61FCC" w14:textId="3F81B129" w:rsidR="000A2979" w:rsidRDefault="000A2979" w:rsidP="00C623BA">
            <w:pPr>
              <w:spacing w:after="0" w:line="240" w:lineRule="auto"/>
            </w:pPr>
            <w:r w:rsidRPr="00D971CB">
              <w:rPr>
                <w:rFonts w:eastAsia="Times New Roman" w:cstheme="minorHAnsi"/>
                <w:b/>
                <w:bCs/>
                <w:color w:val="000000" w:themeColor="text1"/>
                <w:lang w:eastAsia="en-GB"/>
              </w:rPr>
              <w:t>Ayrshire &amp; Arran</w:t>
            </w:r>
          </w:p>
        </w:tc>
        <w:tc>
          <w:tcPr>
            <w:tcW w:w="811" w:type="pct"/>
            <w:shd w:val="clear" w:color="auto" w:fill="C6D9F1" w:themeFill="text2" w:themeFillTint="33"/>
            <w:tcMar>
              <w:left w:w="80" w:type="dxa"/>
            </w:tcMar>
            <w:vAlign w:val="center"/>
          </w:tcPr>
          <w:p w14:paraId="2FEEB59E" w14:textId="6D7638B3" w:rsidR="000A2979" w:rsidRDefault="000A2979" w:rsidP="00C623BA">
            <w:pPr>
              <w:spacing w:after="0" w:line="240" w:lineRule="auto"/>
              <w:jc w:val="center"/>
            </w:pPr>
            <w:r w:rsidRPr="00D971CB">
              <w:rPr>
                <w:rFonts w:eastAsia="Times New Roman" w:cstheme="minorHAnsi"/>
                <w:b/>
                <w:bCs/>
                <w:color w:val="000000" w:themeColor="text1"/>
                <w:lang w:eastAsia="en-GB"/>
              </w:rPr>
              <w:t>3</w:t>
            </w:r>
          </w:p>
        </w:tc>
        <w:tc>
          <w:tcPr>
            <w:tcW w:w="812" w:type="pct"/>
            <w:shd w:val="clear" w:color="auto" w:fill="C6D9F1" w:themeFill="text2" w:themeFillTint="33"/>
            <w:tcMar>
              <w:left w:w="80" w:type="dxa"/>
            </w:tcMar>
            <w:vAlign w:val="center"/>
          </w:tcPr>
          <w:p w14:paraId="73BA4670" w14:textId="6B6A1DD1" w:rsidR="000A2979" w:rsidRDefault="000A2979" w:rsidP="00C623BA">
            <w:pPr>
              <w:spacing w:after="0" w:line="240" w:lineRule="auto"/>
              <w:jc w:val="center"/>
            </w:pPr>
            <w:r w:rsidRPr="00D971CB">
              <w:rPr>
                <w:rFonts w:eastAsia="Times New Roman" w:cstheme="minorHAnsi"/>
                <w:b/>
                <w:bCs/>
                <w:color w:val="000000" w:themeColor="text1"/>
                <w:lang w:eastAsia="en-GB"/>
              </w:rPr>
              <w:t>7</w:t>
            </w:r>
          </w:p>
        </w:tc>
        <w:tc>
          <w:tcPr>
            <w:tcW w:w="810" w:type="pct"/>
            <w:shd w:val="clear" w:color="auto" w:fill="C6D9F1" w:themeFill="text2" w:themeFillTint="33"/>
            <w:vAlign w:val="center"/>
          </w:tcPr>
          <w:p w14:paraId="42B7EF95" w14:textId="6106BF41" w:rsidR="000A2979" w:rsidRDefault="000A2979" w:rsidP="00C623BA">
            <w:pPr>
              <w:spacing w:after="0" w:line="240" w:lineRule="auto"/>
              <w:jc w:val="center"/>
            </w:pPr>
            <w:r w:rsidRPr="00D971CB">
              <w:rPr>
                <w:rFonts w:eastAsia="Times New Roman" w:cstheme="minorHAnsi"/>
                <w:b/>
                <w:bCs/>
                <w:color w:val="000000" w:themeColor="text1"/>
                <w:lang w:eastAsia="en-GB"/>
              </w:rPr>
              <w:t>10</w:t>
            </w:r>
          </w:p>
        </w:tc>
      </w:tr>
      <w:tr w:rsidR="000A2979" w14:paraId="72A786B5" w14:textId="347E44A2" w:rsidTr="00C623BA">
        <w:trPr>
          <w:trHeight w:val="19"/>
        </w:trPr>
        <w:tc>
          <w:tcPr>
            <w:tcW w:w="2567" w:type="pct"/>
            <w:shd w:val="clear" w:color="auto" w:fill="EAF1DD" w:themeFill="accent3" w:themeFillTint="33"/>
            <w:tcMar>
              <w:left w:w="80" w:type="dxa"/>
            </w:tcMar>
            <w:vAlign w:val="center"/>
          </w:tcPr>
          <w:p w14:paraId="2A127693" w14:textId="5AE402D8" w:rsidR="000A2979" w:rsidRDefault="000A2979" w:rsidP="00C623BA">
            <w:pPr>
              <w:spacing w:after="0" w:line="240" w:lineRule="auto"/>
            </w:pPr>
            <w:r w:rsidRPr="00D971CB">
              <w:rPr>
                <w:rFonts w:eastAsia="Times New Roman" w:cstheme="minorHAnsi"/>
                <w:b/>
                <w:bCs/>
                <w:color w:val="000000" w:themeColor="text1"/>
                <w:lang w:eastAsia="en-GB"/>
              </w:rPr>
              <w:t>Dumfries &amp; Galloway</w:t>
            </w:r>
          </w:p>
        </w:tc>
        <w:tc>
          <w:tcPr>
            <w:tcW w:w="811" w:type="pct"/>
            <w:shd w:val="clear" w:color="auto" w:fill="C6D9F1" w:themeFill="text2" w:themeFillTint="33"/>
            <w:tcMar>
              <w:left w:w="80" w:type="dxa"/>
            </w:tcMar>
            <w:vAlign w:val="center"/>
          </w:tcPr>
          <w:p w14:paraId="215BBBDF" w14:textId="784DF753" w:rsidR="000A2979" w:rsidRDefault="000A2979" w:rsidP="00C623BA">
            <w:pPr>
              <w:spacing w:after="0" w:line="240" w:lineRule="auto"/>
              <w:jc w:val="center"/>
            </w:pPr>
            <w:r w:rsidRPr="00D971CB">
              <w:rPr>
                <w:rFonts w:eastAsia="Times New Roman" w:cstheme="minorHAnsi"/>
                <w:b/>
                <w:bCs/>
                <w:color w:val="000000" w:themeColor="text1"/>
                <w:lang w:eastAsia="en-GB"/>
              </w:rPr>
              <w:t>2</w:t>
            </w:r>
          </w:p>
        </w:tc>
        <w:tc>
          <w:tcPr>
            <w:tcW w:w="812" w:type="pct"/>
            <w:shd w:val="clear" w:color="auto" w:fill="C6D9F1" w:themeFill="text2" w:themeFillTint="33"/>
            <w:tcMar>
              <w:left w:w="80" w:type="dxa"/>
            </w:tcMar>
            <w:vAlign w:val="center"/>
          </w:tcPr>
          <w:p w14:paraId="57432504" w14:textId="3A9625B2" w:rsidR="000A2979" w:rsidRDefault="003C2B44" w:rsidP="00C623BA">
            <w:pPr>
              <w:spacing w:after="0" w:line="240" w:lineRule="auto"/>
              <w:jc w:val="center"/>
            </w:pPr>
            <w:r>
              <w:rPr>
                <w:rFonts w:eastAsia="Times New Roman" w:cstheme="minorHAnsi"/>
                <w:b/>
                <w:bCs/>
                <w:color w:val="000000" w:themeColor="text1"/>
                <w:lang w:eastAsia="en-GB"/>
              </w:rPr>
              <w:t>7</w:t>
            </w:r>
          </w:p>
        </w:tc>
        <w:tc>
          <w:tcPr>
            <w:tcW w:w="810" w:type="pct"/>
            <w:shd w:val="clear" w:color="auto" w:fill="C6D9F1" w:themeFill="text2" w:themeFillTint="33"/>
            <w:vAlign w:val="center"/>
          </w:tcPr>
          <w:p w14:paraId="6B1BCB06" w14:textId="49495068" w:rsidR="000A2979" w:rsidRDefault="003C2B44" w:rsidP="00C623BA">
            <w:pPr>
              <w:spacing w:after="0" w:line="240" w:lineRule="auto"/>
              <w:jc w:val="center"/>
            </w:pPr>
            <w:r>
              <w:rPr>
                <w:rFonts w:eastAsia="Times New Roman" w:cstheme="minorHAnsi"/>
                <w:b/>
                <w:bCs/>
                <w:color w:val="000000" w:themeColor="text1"/>
                <w:lang w:eastAsia="en-GB"/>
              </w:rPr>
              <w:t>9</w:t>
            </w:r>
          </w:p>
        </w:tc>
      </w:tr>
      <w:tr w:rsidR="000A2979" w14:paraId="2336C783" w14:textId="1C5420C6" w:rsidTr="00C623BA">
        <w:trPr>
          <w:trHeight w:val="19"/>
        </w:trPr>
        <w:tc>
          <w:tcPr>
            <w:tcW w:w="2567" w:type="pct"/>
            <w:shd w:val="clear" w:color="auto" w:fill="EAF1DD" w:themeFill="accent3" w:themeFillTint="33"/>
            <w:tcMar>
              <w:left w:w="80" w:type="dxa"/>
            </w:tcMar>
            <w:vAlign w:val="center"/>
          </w:tcPr>
          <w:p w14:paraId="1FE7C69E" w14:textId="5D198C99" w:rsidR="000A2979" w:rsidRDefault="000A2979" w:rsidP="00C623BA">
            <w:pPr>
              <w:spacing w:after="0" w:line="240" w:lineRule="auto"/>
            </w:pPr>
            <w:r w:rsidRPr="00D971CB">
              <w:rPr>
                <w:rFonts w:eastAsia="Times New Roman" w:cstheme="minorHAnsi"/>
                <w:b/>
                <w:bCs/>
                <w:color w:val="000000" w:themeColor="text1"/>
                <w:lang w:eastAsia="en-GB"/>
              </w:rPr>
              <w:t>Fife</w:t>
            </w:r>
          </w:p>
        </w:tc>
        <w:tc>
          <w:tcPr>
            <w:tcW w:w="811" w:type="pct"/>
            <w:shd w:val="clear" w:color="auto" w:fill="C6D9F1" w:themeFill="text2" w:themeFillTint="33"/>
            <w:tcMar>
              <w:left w:w="80" w:type="dxa"/>
            </w:tcMar>
            <w:vAlign w:val="center"/>
          </w:tcPr>
          <w:p w14:paraId="19BB4E6D" w14:textId="3833B1CF" w:rsidR="000A2979" w:rsidRDefault="000A2979" w:rsidP="00C623BA">
            <w:pPr>
              <w:spacing w:after="0" w:line="240" w:lineRule="auto"/>
              <w:jc w:val="center"/>
            </w:pPr>
            <w:r w:rsidRPr="00D971CB">
              <w:rPr>
                <w:rFonts w:eastAsia="Times New Roman" w:cstheme="minorHAnsi"/>
                <w:b/>
                <w:bCs/>
                <w:color w:val="000000" w:themeColor="text1"/>
                <w:lang w:eastAsia="en-GB"/>
              </w:rPr>
              <w:t>0</w:t>
            </w:r>
          </w:p>
        </w:tc>
        <w:tc>
          <w:tcPr>
            <w:tcW w:w="812" w:type="pct"/>
            <w:shd w:val="clear" w:color="auto" w:fill="C6D9F1" w:themeFill="text2" w:themeFillTint="33"/>
            <w:tcMar>
              <w:left w:w="80" w:type="dxa"/>
            </w:tcMar>
            <w:vAlign w:val="center"/>
          </w:tcPr>
          <w:p w14:paraId="41BC79D3" w14:textId="0535AE6C" w:rsidR="000A2979" w:rsidRDefault="00EB52F2" w:rsidP="00C623BA">
            <w:pPr>
              <w:spacing w:after="0" w:line="240" w:lineRule="auto"/>
              <w:jc w:val="center"/>
            </w:pPr>
            <w:r>
              <w:rPr>
                <w:rFonts w:eastAsia="Times New Roman" w:cstheme="minorHAnsi"/>
                <w:b/>
                <w:bCs/>
                <w:color w:val="000000" w:themeColor="text1"/>
                <w:lang w:eastAsia="en-GB"/>
              </w:rPr>
              <w:t>8</w:t>
            </w:r>
          </w:p>
        </w:tc>
        <w:tc>
          <w:tcPr>
            <w:tcW w:w="810" w:type="pct"/>
            <w:shd w:val="clear" w:color="auto" w:fill="C6D9F1" w:themeFill="text2" w:themeFillTint="33"/>
            <w:vAlign w:val="center"/>
          </w:tcPr>
          <w:p w14:paraId="627A0D7D" w14:textId="4777BF2E" w:rsidR="000A2979" w:rsidRDefault="00EB52F2" w:rsidP="00C623BA">
            <w:pPr>
              <w:spacing w:after="0" w:line="240" w:lineRule="auto"/>
              <w:jc w:val="center"/>
            </w:pPr>
            <w:r>
              <w:rPr>
                <w:rFonts w:eastAsia="Times New Roman" w:cstheme="minorHAnsi"/>
                <w:b/>
                <w:bCs/>
                <w:color w:val="000000" w:themeColor="text1"/>
                <w:lang w:eastAsia="en-GB"/>
              </w:rPr>
              <w:t>8</w:t>
            </w:r>
          </w:p>
        </w:tc>
      </w:tr>
      <w:tr w:rsidR="000A2979" w14:paraId="364AAEFC" w14:textId="60DB5ED3" w:rsidTr="00C623BA">
        <w:trPr>
          <w:trHeight w:val="19"/>
        </w:trPr>
        <w:tc>
          <w:tcPr>
            <w:tcW w:w="2567" w:type="pct"/>
            <w:shd w:val="clear" w:color="auto" w:fill="EAF1DD" w:themeFill="accent3" w:themeFillTint="33"/>
            <w:tcMar>
              <w:left w:w="80" w:type="dxa"/>
            </w:tcMar>
            <w:vAlign w:val="center"/>
          </w:tcPr>
          <w:p w14:paraId="0790A8B0" w14:textId="021BF3A5" w:rsidR="000A2979" w:rsidRDefault="000A2979" w:rsidP="00C623BA">
            <w:pPr>
              <w:spacing w:after="0" w:line="240" w:lineRule="auto"/>
            </w:pPr>
            <w:proofErr w:type="spellStart"/>
            <w:r w:rsidRPr="00D971CB">
              <w:rPr>
                <w:rFonts w:eastAsia="Times New Roman" w:cstheme="minorHAnsi"/>
                <w:b/>
                <w:bCs/>
                <w:color w:val="000000" w:themeColor="text1"/>
                <w:lang w:eastAsia="en-GB"/>
              </w:rPr>
              <w:t>Forth</w:t>
            </w:r>
            <w:proofErr w:type="spellEnd"/>
            <w:r w:rsidRPr="00D971CB">
              <w:rPr>
                <w:rFonts w:eastAsia="Times New Roman" w:cstheme="minorHAnsi"/>
                <w:b/>
                <w:bCs/>
                <w:color w:val="000000" w:themeColor="text1"/>
                <w:lang w:eastAsia="en-GB"/>
              </w:rPr>
              <w:t xml:space="preserve"> Valley</w:t>
            </w:r>
          </w:p>
        </w:tc>
        <w:tc>
          <w:tcPr>
            <w:tcW w:w="811" w:type="pct"/>
            <w:shd w:val="clear" w:color="auto" w:fill="C6D9F1" w:themeFill="text2" w:themeFillTint="33"/>
            <w:tcMar>
              <w:left w:w="80" w:type="dxa"/>
            </w:tcMar>
            <w:vAlign w:val="center"/>
          </w:tcPr>
          <w:p w14:paraId="53A40EF9" w14:textId="055EB4B9" w:rsidR="000A2979" w:rsidRDefault="000A2979" w:rsidP="00C623BA">
            <w:pPr>
              <w:spacing w:after="0" w:line="240" w:lineRule="auto"/>
              <w:jc w:val="center"/>
            </w:pPr>
            <w:r w:rsidRPr="00D971CB">
              <w:rPr>
                <w:rFonts w:eastAsia="Times New Roman" w:cstheme="minorHAnsi"/>
                <w:b/>
                <w:bCs/>
                <w:color w:val="000000" w:themeColor="text1"/>
                <w:lang w:eastAsia="en-GB"/>
              </w:rPr>
              <w:t>4</w:t>
            </w:r>
          </w:p>
        </w:tc>
        <w:tc>
          <w:tcPr>
            <w:tcW w:w="812" w:type="pct"/>
            <w:shd w:val="clear" w:color="auto" w:fill="C6D9F1" w:themeFill="text2" w:themeFillTint="33"/>
            <w:tcMar>
              <w:left w:w="80" w:type="dxa"/>
            </w:tcMar>
            <w:vAlign w:val="center"/>
          </w:tcPr>
          <w:p w14:paraId="57DF58A6" w14:textId="1D47BE08" w:rsidR="000A2979" w:rsidRDefault="000A2979" w:rsidP="00C623BA">
            <w:pPr>
              <w:spacing w:after="0" w:line="240" w:lineRule="auto"/>
              <w:jc w:val="center"/>
            </w:pPr>
            <w:r w:rsidRPr="00D971CB">
              <w:rPr>
                <w:rFonts w:eastAsia="Times New Roman" w:cstheme="minorHAnsi"/>
                <w:b/>
                <w:bCs/>
                <w:color w:val="000000" w:themeColor="text1"/>
                <w:lang w:eastAsia="en-GB"/>
              </w:rPr>
              <w:t>3</w:t>
            </w:r>
          </w:p>
        </w:tc>
        <w:tc>
          <w:tcPr>
            <w:tcW w:w="810" w:type="pct"/>
            <w:shd w:val="clear" w:color="auto" w:fill="C6D9F1" w:themeFill="text2" w:themeFillTint="33"/>
            <w:vAlign w:val="center"/>
          </w:tcPr>
          <w:p w14:paraId="5AD1B3D8" w14:textId="6451F271" w:rsidR="000A2979" w:rsidRDefault="000A2979" w:rsidP="00C623BA">
            <w:pPr>
              <w:spacing w:after="0" w:line="240" w:lineRule="auto"/>
              <w:jc w:val="center"/>
            </w:pPr>
            <w:r w:rsidRPr="00D971CB">
              <w:rPr>
                <w:rFonts w:eastAsia="Times New Roman" w:cstheme="minorHAnsi"/>
                <w:b/>
                <w:bCs/>
                <w:color w:val="000000" w:themeColor="text1"/>
                <w:lang w:eastAsia="en-GB"/>
              </w:rPr>
              <w:t>7</w:t>
            </w:r>
          </w:p>
        </w:tc>
      </w:tr>
      <w:tr w:rsidR="000A2979" w14:paraId="129C704C" w14:textId="15E70DDA" w:rsidTr="00C623BA">
        <w:trPr>
          <w:trHeight w:val="19"/>
        </w:trPr>
        <w:tc>
          <w:tcPr>
            <w:tcW w:w="2567" w:type="pct"/>
            <w:shd w:val="clear" w:color="auto" w:fill="EAF1DD" w:themeFill="accent3" w:themeFillTint="33"/>
            <w:tcMar>
              <w:left w:w="80" w:type="dxa"/>
            </w:tcMar>
            <w:vAlign w:val="center"/>
          </w:tcPr>
          <w:p w14:paraId="6A27CBAB" w14:textId="36CEB6D3" w:rsidR="000A2979" w:rsidRDefault="000A2979" w:rsidP="00C623BA">
            <w:pPr>
              <w:spacing w:after="0" w:line="240" w:lineRule="auto"/>
            </w:pPr>
            <w:r w:rsidRPr="00D971CB">
              <w:rPr>
                <w:rFonts w:eastAsia="Times New Roman" w:cstheme="minorHAnsi"/>
                <w:b/>
                <w:bCs/>
                <w:color w:val="000000" w:themeColor="text1"/>
                <w:lang w:eastAsia="en-GB"/>
              </w:rPr>
              <w:t>Greater Glasgow &amp; Clyde</w:t>
            </w:r>
          </w:p>
        </w:tc>
        <w:tc>
          <w:tcPr>
            <w:tcW w:w="811" w:type="pct"/>
            <w:shd w:val="clear" w:color="auto" w:fill="C6D9F1" w:themeFill="text2" w:themeFillTint="33"/>
            <w:tcMar>
              <w:left w:w="80" w:type="dxa"/>
            </w:tcMar>
            <w:vAlign w:val="center"/>
          </w:tcPr>
          <w:p w14:paraId="13BD3BF6" w14:textId="33488FAD" w:rsidR="000A2979" w:rsidRDefault="000A2979" w:rsidP="00C623BA">
            <w:pPr>
              <w:spacing w:after="0" w:line="240" w:lineRule="auto"/>
              <w:jc w:val="center"/>
            </w:pPr>
            <w:r w:rsidRPr="00D971CB">
              <w:rPr>
                <w:rFonts w:eastAsia="Times New Roman" w:cstheme="minorHAnsi"/>
                <w:b/>
                <w:bCs/>
                <w:color w:val="000000" w:themeColor="text1"/>
                <w:lang w:eastAsia="en-GB"/>
              </w:rPr>
              <w:t>6</w:t>
            </w:r>
          </w:p>
        </w:tc>
        <w:tc>
          <w:tcPr>
            <w:tcW w:w="812" w:type="pct"/>
            <w:shd w:val="clear" w:color="auto" w:fill="C6D9F1" w:themeFill="text2" w:themeFillTint="33"/>
            <w:tcMar>
              <w:left w:w="80" w:type="dxa"/>
            </w:tcMar>
            <w:vAlign w:val="center"/>
          </w:tcPr>
          <w:p w14:paraId="5DB201DD" w14:textId="20EBC6E4" w:rsidR="000A2979" w:rsidRDefault="00275869" w:rsidP="00C623BA">
            <w:pPr>
              <w:spacing w:after="0" w:line="240" w:lineRule="auto"/>
              <w:jc w:val="center"/>
            </w:pPr>
            <w:r>
              <w:rPr>
                <w:rFonts w:eastAsia="Times New Roman" w:cstheme="minorHAnsi"/>
                <w:b/>
                <w:bCs/>
                <w:color w:val="000000" w:themeColor="text1"/>
                <w:lang w:eastAsia="en-GB"/>
              </w:rPr>
              <w:t>22</w:t>
            </w:r>
          </w:p>
        </w:tc>
        <w:tc>
          <w:tcPr>
            <w:tcW w:w="810" w:type="pct"/>
            <w:shd w:val="clear" w:color="auto" w:fill="C6D9F1" w:themeFill="text2" w:themeFillTint="33"/>
            <w:vAlign w:val="center"/>
          </w:tcPr>
          <w:p w14:paraId="5C0B29BA" w14:textId="4E7E76FD" w:rsidR="000A2979" w:rsidRDefault="00463F7F" w:rsidP="00C623BA">
            <w:pPr>
              <w:spacing w:after="0" w:line="240" w:lineRule="auto"/>
              <w:jc w:val="center"/>
            </w:pPr>
            <w:r>
              <w:rPr>
                <w:rFonts w:eastAsia="Times New Roman" w:cstheme="minorHAnsi"/>
                <w:b/>
                <w:bCs/>
                <w:color w:val="000000" w:themeColor="text1"/>
                <w:lang w:eastAsia="en-GB"/>
              </w:rPr>
              <w:t>28</w:t>
            </w:r>
          </w:p>
        </w:tc>
      </w:tr>
      <w:tr w:rsidR="000A2979" w14:paraId="5E69F1DA" w14:textId="7A7E92D3" w:rsidTr="00C623BA">
        <w:trPr>
          <w:trHeight w:val="307"/>
        </w:trPr>
        <w:tc>
          <w:tcPr>
            <w:tcW w:w="2567" w:type="pct"/>
            <w:shd w:val="clear" w:color="auto" w:fill="EAF1DD" w:themeFill="accent3" w:themeFillTint="33"/>
            <w:tcMar>
              <w:left w:w="80" w:type="dxa"/>
            </w:tcMar>
            <w:vAlign w:val="center"/>
          </w:tcPr>
          <w:p w14:paraId="168CCD02" w14:textId="51E4199C" w:rsidR="000A2979" w:rsidRDefault="000A2979" w:rsidP="00C623BA">
            <w:pPr>
              <w:spacing w:after="0" w:line="240" w:lineRule="auto"/>
            </w:pPr>
            <w:r w:rsidRPr="00D971CB">
              <w:rPr>
                <w:rFonts w:eastAsia="Times New Roman" w:cstheme="minorHAnsi"/>
                <w:b/>
                <w:bCs/>
                <w:color w:val="000000" w:themeColor="text1"/>
                <w:lang w:eastAsia="en-GB"/>
              </w:rPr>
              <w:t>National Waiting Times Centre (Golden Jubilee Hospital)</w:t>
            </w:r>
          </w:p>
        </w:tc>
        <w:tc>
          <w:tcPr>
            <w:tcW w:w="811" w:type="pct"/>
            <w:shd w:val="clear" w:color="auto" w:fill="C6D9F1" w:themeFill="text2" w:themeFillTint="33"/>
            <w:tcMar>
              <w:left w:w="80" w:type="dxa"/>
            </w:tcMar>
            <w:vAlign w:val="center"/>
          </w:tcPr>
          <w:p w14:paraId="32A17E73" w14:textId="36B765FE" w:rsidR="000A2979" w:rsidRDefault="000A2979" w:rsidP="00C623BA">
            <w:pPr>
              <w:spacing w:after="0" w:line="240" w:lineRule="auto"/>
              <w:jc w:val="center"/>
            </w:pPr>
            <w:r w:rsidRPr="00D971CB">
              <w:rPr>
                <w:rFonts w:eastAsia="Times New Roman" w:cstheme="minorHAnsi"/>
                <w:b/>
                <w:bCs/>
                <w:color w:val="000000" w:themeColor="text1"/>
                <w:lang w:eastAsia="en-GB"/>
              </w:rPr>
              <w:t>0</w:t>
            </w:r>
          </w:p>
        </w:tc>
        <w:tc>
          <w:tcPr>
            <w:tcW w:w="812" w:type="pct"/>
            <w:shd w:val="clear" w:color="auto" w:fill="C6D9F1" w:themeFill="text2" w:themeFillTint="33"/>
            <w:tcMar>
              <w:left w:w="80" w:type="dxa"/>
            </w:tcMar>
            <w:vAlign w:val="center"/>
          </w:tcPr>
          <w:p w14:paraId="787CC882" w14:textId="46D85FE7" w:rsidR="000A2979" w:rsidRDefault="00E70AE3" w:rsidP="00C623BA">
            <w:pPr>
              <w:spacing w:after="0" w:line="240" w:lineRule="auto"/>
              <w:jc w:val="center"/>
            </w:pPr>
            <w:r>
              <w:rPr>
                <w:rFonts w:eastAsia="Times New Roman" w:cstheme="minorHAnsi"/>
                <w:b/>
                <w:bCs/>
                <w:color w:val="000000" w:themeColor="text1"/>
                <w:lang w:eastAsia="en-GB"/>
              </w:rPr>
              <w:t>3</w:t>
            </w:r>
          </w:p>
        </w:tc>
        <w:tc>
          <w:tcPr>
            <w:tcW w:w="810" w:type="pct"/>
            <w:shd w:val="clear" w:color="auto" w:fill="C6D9F1" w:themeFill="text2" w:themeFillTint="33"/>
            <w:vAlign w:val="center"/>
          </w:tcPr>
          <w:p w14:paraId="64D3960C" w14:textId="489019B2" w:rsidR="000A2979" w:rsidRDefault="00E70AE3" w:rsidP="00C623BA">
            <w:pPr>
              <w:spacing w:after="0" w:line="240" w:lineRule="auto"/>
              <w:jc w:val="center"/>
            </w:pPr>
            <w:r>
              <w:rPr>
                <w:rFonts w:eastAsia="Times New Roman" w:cstheme="minorHAnsi"/>
                <w:b/>
                <w:bCs/>
                <w:color w:val="000000" w:themeColor="text1"/>
                <w:lang w:eastAsia="en-GB"/>
              </w:rPr>
              <w:t>3</w:t>
            </w:r>
          </w:p>
        </w:tc>
      </w:tr>
      <w:tr w:rsidR="000A2979" w14:paraId="0CE46085" w14:textId="5EE8FCFB" w:rsidTr="00C623BA">
        <w:trPr>
          <w:trHeight w:val="19"/>
        </w:trPr>
        <w:tc>
          <w:tcPr>
            <w:tcW w:w="2567" w:type="pct"/>
            <w:shd w:val="clear" w:color="auto" w:fill="EAF1DD" w:themeFill="accent3" w:themeFillTint="33"/>
            <w:tcMar>
              <w:left w:w="80" w:type="dxa"/>
            </w:tcMar>
            <w:vAlign w:val="center"/>
          </w:tcPr>
          <w:p w14:paraId="21700F7D" w14:textId="28471DFE" w:rsidR="000A2979" w:rsidRDefault="000A2979" w:rsidP="00C623BA">
            <w:pPr>
              <w:spacing w:after="0" w:line="240" w:lineRule="auto"/>
            </w:pPr>
            <w:r w:rsidRPr="00D971CB">
              <w:rPr>
                <w:rFonts w:eastAsia="Times New Roman" w:cstheme="minorHAnsi"/>
                <w:b/>
                <w:bCs/>
                <w:color w:val="000000" w:themeColor="text1"/>
                <w:lang w:eastAsia="en-GB"/>
              </w:rPr>
              <w:t>Grampian</w:t>
            </w:r>
          </w:p>
        </w:tc>
        <w:tc>
          <w:tcPr>
            <w:tcW w:w="811" w:type="pct"/>
            <w:shd w:val="clear" w:color="auto" w:fill="C6D9F1" w:themeFill="text2" w:themeFillTint="33"/>
            <w:tcMar>
              <w:left w:w="80" w:type="dxa"/>
            </w:tcMar>
            <w:vAlign w:val="center"/>
          </w:tcPr>
          <w:p w14:paraId="630EF956" w14:textId="6430D84F" w:rsidR="000A2979" w:rsidRDefault="00E443C3" w:rsidP="00C623BA">
            <w:pPr>
              <w:spacing w:after="0" w:line="240" w:lineRule="auto"/>
              <w:jc w:val="center"/>
            </w:pPr>
            <w:r>
              <w:rPr>
                <w:rFonts w:eastAsia="Times New Roman" w:cstheme="minorHAnsi"/>
                <w:b/>
                <w:bCs/>
                <w:color w:val="000000" w:themeColor="text1"/>
                <w:lang w:eastAsia="en-GB"/>
              </w:rPr>
              <w:t>3</w:t>
            </w:r>
          </w:p>
        </w:tc>
        <w:tc>
          <w:tcPr>
            <w:tcW w:w="812" w:type="pct"/>
            <w:shd w:val="clear" w:color="auto" w:fill="C6D9F1" w:themeFill="text2" w:themeFillTint="33"/>
            <w:tcMar>
              <w:left w:w="80" w:type="dxa"/>
            </w:tcMar>
            <w:vAlign w:val="center"/>
          </w:tcPr>
          <w:p w14:paraId="50804AA8" w14:textId="34E78707" w:rsidR="000A2979" w:rsidRDefault="00E443C3" w:rsidP="00C623BA">
            <w:pPr>
              <w:spacing w:after="0" w:line="240" w:lineRule="auto"/>
              <w:jc w:val="center"/>
            </w:pPr>
            <w:r>
              <w:rPr>
                <w:rFonts w:eastAsia="Times New Roman" w:cstheme="minorHAnsi"/>
                <w:b/>
                <w:bCs/>
                <w:color w:val="000000" w:themeColor="text1"/>
                <w:lang w:eastAsia="en-GB"/>
              </w:rPr>
              <w:t>1</w:t>
            </w:r>
            <w:r w:rsidR="00107F26">
              <w:rPr>
                <w:rFonts w:eastAsia="Times New Roman" w:cstheme="minorHAnsi"/>
                <w:b/>
                <w:bCs/>
                <w:color w:val="000000" w:themeColor="text1"/>
                <w:lang w:eastAsia="en-GB"/>
              </w:rPr>
              <w:t>1</w:t>
            </w:r>
          </w:p>
        </w:tc>
        <w:tc>
          <w:tcPr>
            <w:tcW w:w="810" w:type="pct"/>
            <w:shd w:val="clear" w:color="auto" w:fill="C6D9F1" w:themeFill="text2" w:themeFillTint="33"/>
            <w:vAlign w:val="center"/>
          </w:tcPr>
          <w:p w14:paraId="2B3E1CE0" w14:textId="708FCFBD" w:rsidR="000A2979" w:rsidRDefault="00107F26" w:rsidP="00C623BA">
            <w:pPr>
              <w:spacing w:after="0" w:line="240" w:lineRule="auto"/>
              <w:jc w:val="center"/>
            </w:pPr>
            <w:r>
              <w:rPr>
                <w:rFonts w:eastAsia="Times New Roman" w:cstheme="minorHAnsi"/>
                <w:b/>
                <w:bCs/>
                <w:color w:val="000000" w:themeColor="text1"/>
                <w:lang w:eastAsia="en-GB"/>
              </w:rPr>
              <w:t>14</w:t>
            </w:r>
          </w:p>
        </w:tc>
      </w:tr>
      <w:tr w:rsidR="000A2979" w14:paraId="6FB83CDD" w14:textId="588A10AC" w:rsidTr="00C623BA">
        <w:trPr>
          <w:trHeight w:val="19"/>
        </w:trPr>
        <w:tc>
          <w:tcPr>
            <w:tcW w:w="2567" w:type="pct"/>
            <w:shd w:val="clear" w:color="auto" w:fill="EAF1DD" w:themeFill="accent3" w:themeFillTint="33"/>
            <w:tcMar>
              <w:left w:w="80" w:type="dxa"/>
            </w:tcMar>
            <w:vAlign w:val="center"/>
          </w:tcPr>
          <w:p w14:paraId="305795E0" w14:textId="1B61C516" w:rsidR="000A2979" w:rsidRDefault="000A2979" w:rsidP="00C623BA">
            <w:pPr>
              <w:spacing w:after="0" w:line="240" w:lineRule="auto"/>
            </w:pPr>
            <w:r w:rsidRPr="00D971CB">
              <w:rPr>
                <w:rFonts w:eastAsia="Times New Roman" w:cstheme="minorHAnsi"/>
                <w:b/>
                <w:bCs/>
                <w:color w:val="000000" w:themeColor="text1"/>
                <w:lang w:eastAsia="en-GB"/>
              </w:rPr>
              <w:t>Highland</w:t>
            </w:r>
          </w:p>
        </w:tc>
        <w:tc>
          <w:tcPr>
            <w:tcW w:w="811" w:type="pct"/>
            <w:shd w:val="clear" w:color="auto" w:fill="C6D9F1" w:themeFill="text2" w:themeFillTint="33"/>
            <w:tcMar>
              <w:left w:w="80" w:type="dxa"/>
            </w:tcMar>
            <w:vAlign w:val="center"/>
          </w:tcPr>
          <w:p w14:paraId="2B1D77C3" w14:textId="0EC3A678" w:rsidR="000A2979" w:rsidRDefault="006C44E7" w:rsidP="00C623BA">
            <w:pPr>
              <w:spacing w:after="0" w:line="240" w:lineRule="auto"/>
              <w:jc w:val="center"/>
            </w:pPr>
            <w:r>
              <w:rPr>
                <w:rFonts w:eastAsia="Times New Roman" w:cstheme="minorHAnsi"/>
                <w:b/>
                <w:bCs/>
                <w:color w:val="000000" w:themeColor="text1"/>
                <w:lang w:eastAsia="en-GB"/>
              </w:rPr>
              <w:t>2</w:t>
            </w:r>
          </w:p>
        </w:tc>
        <w:tc>
          <w:tcPr>
            <w:tcW w:w="812" w:type="pct"/>
            <w:shd w:val="clear" w:color="auto" w:fill="C6D9F1" w:themeFill="text2" w:themeFillTint="33"/>
            <w:tcMar>
              <w:left w:w="80" w:type="dxa"/>
            </w:tcMar>
            <w:vAlign w:val="center"/>
          </w:tcPr>
          <w:p w14:paraId="24882EF6" w14:textId="72C5BF7C" w:rsidR="000A2979" w:rsidRDefault="006C44E7" w:rsidP="00C623BA">
            <w:pPr>
              <w:spacing w:after="0" w:line="240" w:lineRule="auto"/>
              <w:jc w:val="center"/>
            </w:pPr>
            <w:r>
              <w:rPr>
                <w:rFonts w:eastAsia="Times New Roman" w:cstheme="minorHAnsi"/>
                <w:b/>
                <w:bCs/>
                <w:color w:val="000000" w:themeColor="text1"/>
                <w:lang w:eastAsia="en-GB"/>
              </w:rPr>
              <w:t>10</w:t>
            </w:r>
          </w:p>
        </w:tc>
        <w:tc>
          <w:tcPr>
            <w:tcW w:w="810" w:type="pct"/>
            <w:shd w:val="clear" w:color="auto" w:fill="C6D9F1" w:themeFill="text2" w:themeFillTint="33"/>
            <w:vAlign w:val="center"/>
          </w:tcPr>
          <w:p w14:paraId="43AE6EE6" w14:textId="384A29B3" w:rsidR="000A2979" w:rsidRDefault="006C44E7" w:rsidP="00C623BA">
            <w:pPr>
              <w:spacing w:after="0" w:line="240" w:lineRule="auto"/>
              <w:jc w:val="center"/>
            </w:pPr>
            <w:r>
              <w:rPr>
                <w:rFonts w:eastAsia="Times New Roman" w:cstheme="minorHAnsi"/>
                <w:b/>
                <w:bCs/>
                <w:color w:val="000000" w:themeColor="text1"/>
                <w:lang w:eastAsia="en-GB"/>
              </w:rPr>
              <w:t>12</w:t>
            </w:r>
          </w:p>
        </w:tc>
      </w:tr>
      <w:tr w:rsidR="000A2979" w14:paraId="6260EF16" w14:textId="2A15515F" w:rsidTr="00C623BA">
        <w:trPr>
          <w:trHeight w:val="19"/>
        </w:trPr>
        <w:tc>
          <w:tcPr>
            <w:tcW w:w="2567" w:type="pct"/>
            <w:shd w:val="clear" w:color="auto" w:fill="EAF1DD" w:themeFill="accent3" w:themeFillTint="33"/>
            <w:tcMar>
              <w:left w:w="80" w:type="dxa"/>
            </w:tcMar>
            <w:vAlign w:val="center"/>
          </w:tcPr>
          <w:p w14:paraId="0A03CE78" w14:textId="5CA4258A" w:rsidR="000A2979" w:rsidRDefault="000A2979" w:rsidP="00C623BA">
            <w:pPr>
              <w:spacing w:after="0" w:line="240" w:lineRule="auto"/>
            </w:pPr>
            <w:r w:rsidRPr="00D971CB">
              <w:rPr>
                <w:rFonts w:eastAsia="Times New Roman" w:cstheme="minorHAnsi"/>
                <w:b/>
                <w:bCs/>
                <w:color w:val="000000" w:themeColor="text1"/>
                <w:lang w:eastAsia="en-GB"/>
              </w:rPr>
              <w:t>Lanarkshire</w:t>
            </w:r>
          </w:p>
        </w:tc>
        <w:tc>
          <w:tcPr>
            <w:tcW w:w="811" w:type="pct"/>
            <w:shd w:val="clear" w:color="auto" w:fill="C6D9F1" w:themeFill="text2" w:themeFillTint="33"/>
            <w:tcMar>
              <w:left w:w="80" w:type="dxa"/>
            </w:tcMar>
            <w:vAlign w:val="center"/>
          </w:tcPr>
          <w:p w14:paraId="4F147F86" w14:textId="2040FF58" w:rsidR="000A2979" w:rsidRDefault="000A2979" w:rsidP="00C623BA">
            <w:pPr>
              <w:spacing w:after="0" w:line="240" w:lineRule="auto"/>
              <w:jc w:val="center"/>
            </w:pPr>
            <w:r w:rsidRPr="00D971CB">
              <w:rPr>
                <w:rFonts w:eastAsia="Times New Roman" w:cstheme="minorHAnsi"/>
                <w:b/>
                <w:bCs/>
                <w:color w:val="000000" w:themeColor="text1"/>
                <w:lang w:eastAsia="en-GB"/>
              </w:rPr>
              <w:t>1</w:t>
            </w:r>
          </w:p>
        </w:tc>
        <w:tc>
          <w:tcPr>
            <w:tcW w:w="812" w:type="pct"/>
            <w:shd w:val="clear" w:color="auto" w:fill="C6D9F1" w:themeFill="text2" w:themeFillTint="33"/>
            <w:tcMar>
              <w:left w:w="80" w:type="dxa"/>
            </w:tcMar>
            <w:vAlign w:val="center"/>
          </w:tcPr>
          <w:p w14:paraId="606D1EC8" w14:textId="770F88C2" w:rsidR="000A2979" w:rsidRDefault="007F1208" w:rsidP="00C623BA">
            <w:pPr>
              <w:spacing w:after="0" w:line="240" w:lineRule="auto"/>
              <w:jc w:val="center"/>
            </w:pPr>
            <w:r>
              <w:rPr>
                <w:rFonts w:eastAsia="Times New Roman" w:cstheme="minorHAnsi"/>
                <w:b/>
                <w:bCs/>
                <w:color w:val="000000" w:themeColor="text1"/>
                <w:lang w:eastAsia="en-GB"/>
              </w:rPr>
              <w:t>6</w:t>
            </w:r>
          </w:p>
        </w:tc>
        <w:tc>
          <w:tcPr>
            <w:tcW w:w="810" w:type="pct"/>
            <w:shd w:val="clear" w:color="auto" w:fill="C6D9F1" w:themeFill="text2" w:themeFillTint="33"/>
            <w:vAlign w:val="center"/>
          </w:tcPr>
          <w:p w14:paraId="0EDF6B74" w14:textId="1FAA39EF" w:rsidR="000A2979" w:rsidRDefault="007F1208" w:rsidP="00C623BA">
            <w:pPr>
              <w:spacing w:after="0" w:line="240" w:lineRule="auto"/>
              <w:jc w:val="center"/>
            </w:pPr>
            <w:r>
              <w:rPr>
                <w:rFonts w:eastAsia="Times New Roman" w:cstheme="minorHAnsi"/>
                <w:b/>
                <w:bCs/>
                <w:color w:val="000000" w:themeColor="text1"/>
                <w:lang w:eastAsia="en-GB"/>
              </w:rPr>
              <w:t>7</w:t>
            </w:r>
          </w:p>
        </w:tc>
      </w:tr>
      <w:tr w:rsidR="000A2979" w14:paraId="08E2E791" w14:textId="3D77A9E5" w:rsidTr="00C623BA">
        <w:trPr>
          <w:trHeight w:val="19"/>
        </w:trPr>
        <w:tc>
          <w:tcPr>
            <w:tcW w:w="2567" w:type="pct"/>
            <w:shd w:val="clear" w:color="auto" w:fill="EAF1DD" w:themeFill="accent3" w:themeFillTint="33"/>
            <w:tcMar>
              <w:left w:w="80" w:type="dxa"/>
            </w:tcMar>
            <w:vAlign w:val="center"/>
          </w:tcPr>
          <w:p w14:paraId="3BC107AB" w14:textId="338641D9" w:rsidR="000A2979" w:rsidRDefault="000A2979" w:rsidP="00C623BA">
            <w:pPr>
              <w:spacing w:after="0" w:line="240" w:lineRule="auto"/>
            </w:pPr>
            <w:r w:rsidRPr="00D971CB">
              <w:rPr>
                <w:rFonts w:eastAsia="Times New Roman" w:cstheme="minorHAnsi"/>
                <w:b/>
                <w:bCs/>
                <w:color w:val="000000" w:themeColor="text1"/>
                <w:lang w:eastAsia="en-GB"/>
              </w:rPr>
              <w:t>Lothian</w:t>
            </w:r>
          </w:p>
        </w:tc>
        <w:tc>
          <w:tcPr>
            <w:tcW w:w="811" w:type="pct"/>
            <w:shd w:val="clear" w:color="auto" w:fill="C6D9F1" w:themeFill="text2" w:themeFillTint="33"/>
            <w:tcMar>
              <w:left w:w="80" w:type="dxa"/>
            </w:tcMar>
            <w:vAlign w:val="center"/>
          </w:tcPr>
          <w:p w14:paraId="774FFB71" w14:textId="40990317" w:rsidR="000A2979" w:rsidRDefault="000A2979" w:rsidP="00C623BA">
            <w:pPr>
              <w:spacing w:after="0" w:line="240" w:lineRule="auto"/>
              <w:jc w:val="center"/>
            </w:pPr>
            <w:r w:rsidRPr="00D971CB">
              <w:rPr>
                <w:rFonts w:eastAsia="Times New Roman" w:cstheme="minorHAnsi"/>
                <w:b/>
                <w:bCs/>
                <w:color w:val="000000" w:themeColor="text1"/>
                <w:lang w:eastAsia="en-GB"/>
              </w:rPr>
              <w:t>8</w:t>
            </w:r>
          </w:p>
        </w:tc>
        <w:tc>
          <w:tcPr>
            <w:tcW w:w="812" w:type="pct"/>
            <w:shd w:val="clear" w:color="auto" w:fill="C6D9F1" w:themeFill="text2" w:themeFillTint="33"/>
            <w:tcMar>
              <w:left w:w="80" w:type="dxa"/>
            </w:tcMar>
            <w:vAlign w:val="center"/>
          </w:tcPr>
          <w:p w14:paraId="526E1376" w14:textId="76FCA6CE" w:rsidR="000A2979" w:rsidRDefault="008F45AD" w:rsidP="00C623BA">
            <w:pPr>
              <w:spacing w:after="0" w:line="240" w:lineRule="auto"/>
              <w:jc w:val="center"/>
            </w:pPr>
            <w:r>
              <w:rPr>
                <w:rFonts w:eastAsia="Times New Roman" w:cstheme="minorHAnsi"/>
                <w:b/>
                <w:bCs/>
                <w:color w:val="000000" w:themeColor="text1"/>
                <w:lang w:eastAsia="en-GB"/>
              </w:rPr>
              <w:t>28</w:t>
            </w:r>
          </w:p>
        </w:tc>
        <w:tc>
          <w:tcPr>
            <w:tcW w:w="810" w:type="pct"/>
            <w:shd w:val="clear" w:color="auto" w:fill="C6D9F1" w:themeFill="text2" w:themeFillTint="33"/>
            <w:vAlign w:val="center"/>
          </w:tcPr>
          <w:p w14:paraId="32BD79A1" w14:textId="38213048" w:rsidR="000A2979" w:rsidRDefault="008F45AD" w:rsidP="00C623BA">
            <w:pPr>
              <w:spacing w:after="0" w:line="240" w:lineRule="auto"/>
              <w:jc w:val="center"/>
            </w:pPr>
            <w:r>
              <w:rPr>
                <w:rFonts w:eastAsia="Times New Roman" w:cstheme="minorHAnsi"/>
                <w:b/>
                <w:bCs/>
                <w:color w:val="000000" w:themeColor="text1"/>
                <w:lang w:eastAsia="en-GB"/>
              </w:rPr>
              <w:t>36</w:t>
            </w:r>
          </w:p>
        </w:tc>
      </w:tr>
      <w:tr w:rsidR="000A2979" w14:paraId="331E93C1" w14:textId="28DD9F22" w:rsidTr="00C623BA">
        <w:trPr>
          <w:trHeight w:val="19"/>
        </w:trPr>
        <w:tc>
          <w:tcPr>
            <w:tcW w:w="2567" w:type="pct"/>
            <w:shd w:val="clear" w:color="auto" w:fill="EAF1DD" w:themeFill="accent3" w:themeFillTint="33"/>
            <w:tcMar>
              <w:left w:w="80" w:type="dxa"/>
            </w:tcMar>
            <w:vAlign w:val="center"/>
          </w:tcPr>
          <w:p w14:paraId="03DA53D6" w14:textId="630F8A08" w:rsidR="000A2979" w:rsidRDefault="000A2979" w:rsidP="00C623BA">
            <w:pPr>
              <w:spacing w:after="0" w:line="240" w:lineRule="auto"/>
            </w:pPr>
            <w:r w:rsidRPr="00D971CB">
              <w:rPr>
                <w:rFonts w:eastAsia="Times New Roman" w:cstheme="minorHAnsi"/>
                <w:b/>
                <w:bCs/>
                <w:color w:val="000000" w:themeColor="text1"/>
                <w:lang w:eastAsia="en-GB"/>
              </w:rPr>
              <w:t>Orkney</w:t>
            </w:r>
          </w:p>
        </w:tc>
        <w:tc>
          <w:tcPr>
            <w:tcW w:w="811" w:type="pct"/>
            <w:shd w:val="clear" w:color="auto" w:fill="C6D9F1" w:themeFill="text2" w:themeFillTint="33"/>
            <w:tcMar>
              <w:left w:w="80" w:type="dxa"/>
            </w:tcMar>
            <w:vAlign w:val="center"/>
          </w:tcPr>
          <w:p w14:paraId="69CEE805" w14:textId="662F43A6" w:rsidR="000A2979" w:rsidRDefault="000A2979" w:rsidP="00C623BA">
            <w:pPr>
              <w:spacing w:after="0" w:line="240" w:lineRule="auto"/>
              <w:jc w:val="center"/>
            </w:pPr>
            <w:r w:rsidRPr="00D971CB">
              <w:rPr>
                <w:rFonts w:eastAsia="Times New Roman" w:cstheme="minorHAnsi"/>
                <w:b/>
                <w:bCs/>
                <w:color w:val="000000" w:themeColor="text1"/>
                <w:lang w:eastAsia="en-GB"/>
              </w:rPr>
              <w:t>0</w:t>
            </w:r>
          </w:p>
        </w:tc>
        <w:tc>
          <w:tcPr>
            <w:tcW w:w="812" w:type="pct"/>
            <w:shd w:val="clear" w:color="auto" w:fill="C6D9F1" w:themeFill="text2" w:themeFillTint="33"/>
            <w:tcMar>
              <w:left w:w="80" w:type="dxa"/>
            </w:tcMar>
            <w:vAlign w:val="center"/>
          </w:tcPr>
          <w:p w14:paraId="41A7F942" w14:textId="3E4322FA" w:rsidR="000A2979" w:rsidRDefault="000A2979" w:rsidP="00C623BA">
            <w:pPr>
              <w:spacing w:after="0" w:line="240" w:lineRule="auto"/>
              <w:jc w:val="center"/>
            </w:pPr>
            <w:r w:rsidRPr="00D971CB">
              <w:rPr>
                <w:rFonts w:eastAsia="Times New Roman" w:cstheme="minorHAnsi"/>
                <w:b/>
                <w:bCs/>
                <w:color w:val="000000" w:themeColor="text1"/>
                <w:lang w:eastAsia="en-GB"/>
              </w:rPr>
              <w:t>1</w:t>
            </w:r>
          </w:p>
        </w:tc>
        <w:tc>
          <w:tcPr>
            <w:tcW w:w="810" w:type="pct"/>
            <w:shd w:val="clear" w:color="auto" w:fill="C6D9F1" w:themeFill="text2" w:themeFillTint="33"/>
            <w:vAlign w:val="center"/>
          </w:tcPr>
          <w:p w14:paraId="592E91F9" w14:textId="30A1AB56" w:rsidR="000A2979" w:rsidRDefault="000A2979" w:rsidP="00C623BA">
            <w:pPr>
              <w:spacing w:after="0" w:line="240" w:lineRule="auto"/>
              <w:jc w:val="center"/>
            </w:pPr>
            <w:r w:rsidRPr="00D971CB">
              <w:rPr>
                <w:rFonts w:eastAsia="Times New Roman" w:cstheme="minorHAnsi"/>
                <w:b/>
                <w:bCs/>
                <w:color w:val="000000" w:themeColor="text1"/>
                <w:lang w:eastAsia="en-GB"/>
              </w:rPr>
              <w:t>1</w:t>
            </w:r>
          </w:p>
        </w:tc>
      </w:tr>
      <w:tr w:rsidR="000A2979" w14:paraId="62BFDD76" w14:textId="26ECCE42" w:rsidTr="00C623BA">
        <w:trPr>
          <w:trHeight w:val="19"/>
        </w:trPr>
        <w:tc>
          <w:tcPr>
            <w:tcW w:w="2567" w:type="pct"/>
            <w:shd w:val="clear" w:color="auto" w:fill="EAF1DD" w:themeFill="accent3" w:themeFillTint="33"/>
            <w:tcMar>
              <w:left w:w="80" w:type="dxa"/>
            </w:tcMar>
            <w:vAlign w:val="center"/>
          </w:tcPr>
          <w:p w14:paraId="37172217" w14:textId="7F02E4C3" w:rsidR="000A2979" w:rsidRDefault="000A2979" w:rsidP="00C623BA">
            <w:pPr>
              <w:spacing w:after="0" w:line="240" w:lineRule="auto"/>
            </w:pPr>
            <w:r w:rsidRPr="00D971CB">
              <w:rPr>
                <w:rFonts w:eastAsia="Times New Roman" w:cstheme="minorHAnsi"/>
                <w:b/>
                <w:bCs/>
                <w:color w:val="000000" w:themeColor="text1"/>
                <w:lang w:eastAsia="en-GB"/>
              </w:rPr>
              <w:t>P</w:t>
            </w:r>
            <w:r w:rsidR="00C623BA">
              <w:rPr>
                <w:rFonts w:eastAsia="Times New Roman" w:cstheme="minorHAnsi"/>
                <w:b/>
                <w:bCs/>
                <w:color w:val="000000" w:themeColor="text1"/>
                <w:lang w:eastAsia="en-GB"/>
              </w:rPr>
              <w:t xml:space="preserve">ublic </w:t>
            </w:r>
            <w:r w:rsidRPr="00D971CB">
              <w:rPr>
                <w:rFonts w:eastAsia="Times New Roman" w:cstheme="minorHAnsi"/>
                <w:b/>
                <w:bCs/>
                <w:color w:val="000000" w:themeColor="text1"/>
                <w:lang w:eastAsia="en-GB"/>
              </w:rPr>
              <w:t>H</w:t>
            </w:r>
            <w:r w:rsidR="00C623BA">
              <w:rPr>
                <w:rFonts w:eastAsia="Times New Roman" w:cstheme="minorHAnsi"/>
                <w:b/>
                <w:bCs/>
                <w:color w:val="000000" w:themeColor="text1"/>
                <w:lang w:eastAsia="en-GB"/>
              </w:rPr>
              <w:t xml:space="preserve">ealth </w:t>
            </w:r>
            <w:r w:rsidRPr="00D971CB">
              <w:rPr>
                <w:rFonts w:eastAsia="Times New Roman" w:cstheme="minorHAnsi"/>
                <w:b/>
                <w:bCs/>
                <w:color w:val="000000" w:themeColor="text1"/>
                <w:lang w:eastAsia="en-GB"/>
              </w:rPr>
              <w:t>S</w:t>
            </w:r>
            <w:r w:rsidR="00C623BA">
              <w:rPr>
                <w:rFonts w:eastAsia="Times New Roman" w:cstheme="minorHAnsi"/>
                <w:b/>
                <w:bCs/>
                <w:color w:val="000000" w:themeColor="text1"/>
                <w:lang w:eastAsia="en-GB"/>
              </w:rPr>
              <w:t>cotland</w:t>
            </w:r>
          </w:p>
        </w:tc>
        <w:tc>
          <w:tcPr>
            <w:tcW w:w="811" w:type="pct"/>
            <w:shd w:val="clear" w:color="auto" w:fill="C6D9F1" w:themeFill="text2" w:themeFillTint="33"/>
            <w:tcMar>
              <w:left w:w="80" w:type="dxa"/>
            </w:tcMar>
            <w:vAlign w:val="center"/>
          </w:tcPr>
          <w:p w14:paraId="0D839111" w14:textId="61530994" w:rsidR="000A2979" w:rsidRDefault="000A2979" w:rsidP="00C623BA">
            <w:pPr>
              <w:spacing w:after="0" w:line="240" w:lineRule="auto"/>
              <w:jc w:val="center"/>
            </w:pPr>
            <w:r w:rsidRPr="00D971CB">
              <w:rPr>
                <w:rFonts w:eastAsia="Times New Roman" w:cstheme="minorHAnsi"/>
                <w:b/>
                <w:bCs/>
                <w:color w:val="000000" w:themeColor="text1"/>
                <w:lang w:eastAsia="en-GB"/>
              </w:rPr>
              <w:t>0</w:t>
            </w:r>
          </w:p>
        </w:tc>
        <w:tc>
          <w:tcPr>
            <w:tcW w:w="812" w:type="pct"/>
            <w:shd w:val="clear" w:color="auto" w:fill="C6D9F1" w:themeFill="text2" w:themeFillTint="33"/>
            <w:tcMar>
              <w:left w:w="80" w:type="dxa"/>
            </w:tcMar>
            <w:vAlign w:val="center"/>
          </w:tcPr>
          <w:p w14:paraId="0B61024F" w14:textId="49A36ABA" w:rsidR="000A2979" w:rsidRDefault="000A2979" w:rsidP="00C623BA">
            <w:pPr>
              <w:spacing w:after="0" w:line="240" w:lineRule="auto"/>
              <w:jc w:val="center"/>
            </w:pPr>
            <w:r w:rsidRPr="00D971CB">
              <w:rPr>
                <w:rFonts w:eastAsia="Times New Roman" w:cstheme="minorHAnsi"/>
                <w:b/>
                <w:bCs/>
                <w:color w:val="000000" w:themeColor="text1"/>
                <w:lang w:eastAsia="en-GB"/>
              </w:rPr>
              <w:t>2</w:t>
            </w:r>
          </w:p>
        </w:tc>
        <w:tc>
          <w:tcPr>
            <w:tcW w:w="810" w:type="pct"/>
            <w:shd w:val="clear" w:color="auto" w:fill="C6D9F1" w:themeFill="text2" w:themeFillTint="33"/>
            <w:vAlign w:val="center"/>
          </w:tcPr>
          <w:p w14:paraId="65B18B46" w14:textId="1D4233FE" w:rsidR="000A2979" w:rsidRDefault="000A2979" w:rsidP="00C623BA">
            <w:pPr>
              <w:spacing w:after="0" w:line="240" w:lineRule="auto"/>
              <w:jc w:val="center"/>
            </w:pPr>
            <w:r w:rsidRPr="00D971CB">
              <w:rPr>
                <w:rFonts w:eastAsia="Times New Roman" w:cstheme="minorHAnsi"/>
                <w:b/>
                <w:bCs/>
                <w:color w:val="000000" w:themeColor="text1"/>
                <w:lang w:eastAsia="en-GB"/>
              </w:rPr>
              <w:t>2</w:t>
            </w:r>
          </w:p>
        </w:tc>
      </w:tr>
      <w:tr w:rsidR="000A2979" w14:paraId="1ED046D1" w14:textId="3767AF91" w:rsidTr="00C623BA">
        <w:trPr>
          <w:trHeight w:val="43"/>
        </w:trPr>
        <w:tc>
          <w:tcPr>
            <w:tcW w:w="2567" w:type="pct"/>
            <w:shd w:val="clear" w:color="auto" w:fill="EAF1DD" w:themeFill="accent3" w:themeFillTint="33"/>
            <w:tcMar>
              <w:left w:w="80" w:type="dxa"/>
            </w:tcMar>
            <w:vAlign w:val="center"/>
          </w:tcPr>
          <w:p w14:paraId="759FD5AD" w14:textId="0FD1699F" w:rsidR="000A2979" w:rsidRDefault="000A2979" w:rsidP="00C623BA">
            <w:pPr>
              <w:spacing w:after="0" w:line="240" w:lineRule="auto"/>
            </w:pPr>
            <w:r w:rsidRPr="00D971CB">
              <w:rPr>
                <w:rFonts w:eastAsia="Times New Roman" w:cstheme="minorHAnsi"/>
                <w:b/>
                <w:bCs/>
                <w:color w:val="000000" w:themeColor="text1"/>
                <w:lang w:eastAsia="en-GB"/>
              </w:rPr>
              <w:t>Shetland</w:t>
            </w:r>
          </w:p>
        </w:tc>
        <w:tc>
          <w:tcPr>
            <w:tcW w:w="811" w:type="pct"/>
            <w:shd w:val="clear" w:color="auto" w:fill="C6D9F1" w:themeFill="text2" w:themeFillTint="33"/>
            <w:tcMar>
              <w:left w:w="80" w:type="dxa"/>
            </w:tcMar>
            <w:vAlign w:val="center"/>
          </w:tcPr>
          <w:p w14:paraId="0FD53793" w14:textId="6FCDC423" w:rsidR="000A2979" w:rsidRDefault="000A2979" w:rsidP="00C623BA">
            <w:pPr>
              <w:spacing w:after="0" w:line="240" w:lineRule="auto"/>
              <w:jc w:val="center"/>
            </w:pPr>
            <w:r w:rsidRPr="00D971CB">
              <w:rPr>
                <w:rFonts w:eastAsia="Times New Roman" w:cstheme="minorHAnsi"/>
                <w:b/>
                <w:bCs/>
                <w:color w:val="000000" w:themeColor="text1"/>
                <w:lang w:eastAsia="en-GB"/>
              </w:rPr>
              <w:t>1</w:t>
            </w:r>
          </w:p>
        </w:tc>
        <w:tc>
          <w:tcPr>
            <w:tcW w:w="812" w:type="pct"/>
            <w:shd w:val="clear" w:color="auto" w:fill="C6D9F1" w:themeFill="text2" w:themeFillTint="33"/>
            <w:tcMar>
              <w:left w:w="80" w:type="dxa"/>
            </w:tcMar>
            <w:vAlign w:val="center"/>
          </w:tcPr>
          <w:p w14:paraId="01C1C145" w14:textId="43EA6894" w:rsidR="000A2979" w:rsidRDefault="000A2979" w:rsidP="00C623BA">
            <w:pPr>
              <w:spacing w:after="0" w:line="240" w:lineRule="auto"/>
              <w:jc w:val="center"/>
            </w:pPr>
            <w:r w:rsidRPr="00D971CB">
              <w:rPr>
                <w:rFonts w:eastAsia="Times New Roman" w:cstheme="minorHAnsi"/>
                <w:b/>
                <w:bCs/>
                <w:color w:val="000000" w:themeColor="text1"/>
                <w:lang w:eastAsia="en-GB"/>
              </w:rPr>
              <w:t>0</w:t>
            </w:r>
          </w:p>
        </w:tc>
        <w:tc>
          <w:tcPr>
            <w:tcW w:w="810" w:type="pct"/>
            <w:shd w:val="clear" w:color="auto" w:fill="C6D9F1" w:themeFill="text2" w:themeFillTint="33"/>
            <w:vAlign w:val="center"/>
          </w:tcPr>
          <w:p w14:paraId="1FC72B43" w14:textId="12BAC4F8" w:rsidR="000A2979" w:rsidRDefault="000A2979" w:rsidP="00C623BA">
            <w:pPr>
              <w:spacing w:after="0" w:line="240" w:lineRule="auto"/>
              <w:jc w:val="center"/>
            </w:pPr>
            <w:r w:rsidRPr="00D971CB">
              <w:rPr>
                <w:rFonts w:eastAsia="Times New Roman" w:cstheme="minorHAnsi"/>
                <w:b/>
                <w:bCs/>
                <w:color w:val="000000" w:themeColor="text1"/>
                <w:lang w:eastAsia="en-GB"/>
              </w:rPr>
              <w:t>1</w:t>
            </w:r>
          </w:p>
        </w:tc>
      </w:tr>
      <w:tr w:rsidR="000A2979" w14:paraId="5A1E1DFA" w14:textId="72A3CB50" w:rsidTr="00C623BA">
        <w:trPr>
          <w:trHeight w:val="19"/>
        </w:trPr>
        <w:tc>
          <w:tcPr>
            <w:tcW w:w="2567" w:type="pct"/>
            <w:shd w:val="clear" w:color="auto" w:fill="EAF1DD" w:themeFill="accent3" w:themeFillTint="33"/>
            <w:tcMar>
              <w:left w:w="80" w:type="dxa"/>
            </w:tcMar>
            <w:vAlign w:val="center"/>
          </w:tcPr>
          <w:p w14:paraId="3739714E" w14:textId="22231159" w:rsidR="000A2979" w:rsidRDefault="000A2979" w:rsidP="00C623BA">
            <w:pPr>
              <w:spacing w:after="0" w:line="240" w:lineRule="auto"/>
            </w:pPr>
            <w:r w:rsidRPr="00D971CB">
              <w:rPr>
                <w:rFonts w:eastAsia="Times New Roman" w:cstheme="minorHAnsi"/>
                <w:b/>
                <w:bCs/>
                <w:color w:val="000000" w:themeColor="text1"/>
                <w:lang w:eastAsia="en-GB"/>
              </w:rPr>
              <w:t>Tayside</w:t>
            </w:r>
          </w:p>
        </w:tc>
        <w:tc>
          <w:tcPr>
            <w:tcW w:w="811" w:type="pct"/>
            <w:shd w:val="clear" w:color="auto" w:fill="C6D9F1" w:themeFill="text2" w:themeFillTint="33"/>
            <w:tcMar>
              <w:left w:w="80" w:type="dxa"/>
            </w:tcMar>
            <w:vAlign w:val="center"/>
          </w:tcPr>
          <w:p w14:paraId="31BC8BB6" w14:textId="7C1F6E3A" w:rsidR="000A2979" w:rsidRDefault="00285BEF" w:rsidP="00C623BA">
            <w:pPr>
              <w:spacing w:after="0" w:line="240" w:lineRule="auto"/>
              <w:jc w:val="center"/>
            </w:pPr>
            <w:r>
              <w:rPr>
                <w:rFonts w:eastAsia="Times New Roman" w:cstheme="minorHAnsi"/>
                <w:b/>
                <w:bCs/>
                <w:color w:val="000000" w:themeColor="text1"/>
                <w:lang w:eastAsia="en-GB"/>
              </w:rPr>
              <w:t>3</w:t>
            </w:r>
          </w:p>
        </w:tc>
        <w:tc>
          <w:tcPr>
            <w:tcW w:w="812" w:type="pct"/>
            <w:shd w:val="clear" w:color="auto" w:fill="C6D9F1" w:themeFill="text2" w:themeFillTint="33"/>
            <w:tcMar>
              <w:left w:w="80" w:type="dxa"/>
            </w:tcMar>
            <w:vAlign w:val="center"/>
          </w:tcPr>
          <w:p w14:paraId="29489ECF" w14:textId="3270E4D6" w:rsidR="000A2979" w:rsidRDefault="000A2979" w:rsidP="00C623BA">
            <w:pPr>
              <w:spacing w:after="0" w:line="240" w:lineRule="auto"/>
              <w:jc w:val="center"/>
            </w:pPr>
            <w:r w:rsidRPr="00D971CB">
              <w:rPr>
                <w:rFonts w:eastAsia="Times New Roman" w:cstheme="minorHAnsi"/>
                <w:b/>
                <w:bCs/>
                <w:color w:val="000000" w:themeColor="text1"/>
                <w:lang w:eastAsia="en-GB"/>
              </w:rPr>
              <w:t>6</w:t>
            </w:r>
          </w:p>
        </w:tc>
        <w:tc>
          <w:tcPr>
            <w:tcW w:w="810" w:type="pct"/>
            <w:shd w:val="clear" w:color="auto" w:fill="C6D9F1" w:themeFill="text2" w:themeFillTint="33"/>
            <w:vAlign w:val="center"/>
          </w:tcPr>
          <w:p w14:paraId="10BBBDEB" w14:textId="66780ADC" w:rsidR="000A2979" w:rsidRDefault="00285BEF" w:rsidP="00C623BA">
            <w:pPr>
              <w:spacing w:after="0" w:line="240" w:lineRule="auto"/>
              <w:jc w:val="center"/>
            </w:pPr>
            <w:r>
              <w:rPr>
                <w:rFonts w:eastAsia="Times New Roman" w:cstheme="minorHAnsi"/>
                <w:b/>
                <w:bCs/>
                <w:color w:val="000000" w:themeColor="text1"/>
                <w:lang w:eastAsia="en-GB"/>
              </w:rPr>
              <w:t>9</w:t>
            </w:r>
          </w:p>
        </w:tc>
      </w:tr>
      <w:tr w:rsidR="000A2979" w14:paraId="4684D15B" w14:textId="67CE5747" w:rsidTr="00C623BA">
        <w:trPr>
          <w:trHeight w:val="19"/>
        </w:trPr>
        <w:tc>
          <w:tcPr>
            <w:tcW w:w="2567" w:type="pct"/>
            <w:shd w:val="clear" w:color="auto" w:fill="auto"/>
            <w:tcMar>
              <w:left w:w="80" w:type="dxa"/>
            </w:tcMar>
          </w:tcPr>
          <w:p w14:paraId="5070F8FB" w14:textId="3264DECA" w:rsidR="000A2979" w:rsidRDefault="000A2979" w:rsidP="000A2979">
            <w:pPr>
              <w:spacing w:after="0" w:line="240" w:lineRule="auto"/>
              <w:jc w:val="right"/>
            </w:pPr>
            <w:r w:rsidRPr="00D971CB">
              <w:rPr>
                <w:rFonts w:eastAsia="Times New Roman" w:cstheme="minorHAnsi"/>
                <w:b/>
                <w:bCs/>
                <w:color w:val="000000" w:themeColor="text1"/>
                <w:lang w:eastAsia="en-GB"/>
              </w:rPr>
              <w:t>TOTAL</w:t>
            </w:r>
          </w:p>
        </w:tc>
        <w:tc>
          <w:tcPr>
            <w:tcW w:w="811" w:type="pct"/>
            <w:shd w:val="clear" w:color="auto" w:fill="auto"/>
            <w:tcMar>
              <w:left w:w="80" w:type="dxa"/>
            </w:tcMar>
            <w:vAlign w:val="center"/>
          </w:tcPr>
          <w:p w14:paraId="190C8403" w14:textId="16CFD389" w:rsidR="000A2979" w:rsidRDefault="00B54A98" w:rsidP="00C623BA">
            <w:pPr>
              <w:spacing w:after="0" w:line="240" w:lineRule="auto"/>
              <w:jc w:val="center"/>
            </w:pPr>
            <w:r>
              <w:rPr>
                <w:rFonts w:eastAsia="Times New Roman" w:cstheme="minorHAnsi"/>
                <w:b/>
                <w:bCs/>
                <w:color w:val="000000" w:themeColor="text1"/>
                <w:lang w:eastAsia="en-GB"/>
              </w:rPr>
              <w:t>33</w:t>
            </w:r>
          </w:p>
        </w:tc>
        <w:tc>
          <w:tcPr>
            <w:tcW w:w="812" w:type="pct"/>
            <w:shd w:val="clear" w:color="auto" w:fill="auto"/>
            <w:tcMar>
              <w:left w:w="80" w:type="dxa"/>
            </w:tcMar>
            <w:vAlign w:val="center"/>
          </w:tcPr>
          <w:p w14:paraId="10311DDE" w14:textId="55E010BE" w:rsidR="000A2979" w:rsidRDefault="00BC6474" w:rsidP="00C623BA">
            <w:pPr>
              <w:spacing w:after="0" w:line="240" w:lineRule="auto"/>
              <w:jc w:val="center"/>
            </w:pPr>
            <w:r>
              <w:rPr>
                <w:rFonts w:eastAsia="Times New Roman" w:cstheme="minorHAnsi"/>
                <w:b/>
                <w:bCs/>
                <w:color w:val="000000" w:themeColor="text1"/>
                <w:lang w:eastAsia="en-GB"/>
              </w:rPr>
              <w:t>114</w:t>
            </w:r>
          </w:p>
        </w:tc>
        <w:tc>
          <w:tcPr>
            <w:tcW w:w="810" w:type="pct"/>
            <w:shd w:val="clear" w:color="auto" w:fill="auto"/>
            <w:vAlign w:val="center"/>
          </w:tcPr>
          <w:p w14:paraId="71F73088" w14:textId="590005CE" w:rsidR="000A2979" w:rsidRDefault="00BC6474" w:rsidP="00C623BA">
            <w:pPr>
              <w:spacing w:after="0" w:line="240" w:lineRule="auto"/>
              <w:jc w:val="center"/>
            </w:pPr>
            <w:r>
              <w:rPr>
                <w:rFonts w:eastAsia="Times New Roman" w:cstheme="minorHAnsi"/>
                <w:b/>
                <w:bCs/>
                <w:color w:val="000000" w:themeColor="text1"/>
                <w:lang w:eastAsia="en-GB"/>
              </w:rPr>
              <w:t>147</w:t>
            </w:r>
          </w:p>
        </w:tc>
      </w:tr>
    </w:tbl>
    <w:p w14:paraId="2580E917" w14:textId="25A5B4AF" w:rsidR="00F763FB" w:rsidRDefault="00F763FB" w:rsidP="00F763FB"/>
    <w:p w14:paraId="714B8AF2" w14:textId="13866297" w:rsidR="00EE05CE" w:rsidRDefault="00EE05CE" w:rsidP="00EE05CE">
      <w:pPr>
        <w:pStyle w:val="Heading2"/>
      </w:pPr>
      <w:r>
        <w:t>Becoming an Appraiser</w:t>
      </w:r>
    </w:p>
    <w:p w14:paraId="15B5B205" w14:textId="77777777" w:rsidR="00A6045C" w:rsidRPr="003F1533" w:rsidRDefault="00A6045C" w:rsidP="003F1533">
      <w:r w:rsidRPr="003F1533">
        <w:t>The need for medical appraisal – a safe and protected environment for colleagues to discuss and reflect on their work and wellbeing – will play a vital role to support the workforce recovery post pandemic.</w:t>
      </w:r>
    </w:p>
    <w:p w14:paraId="70B04A88" w14:textId="66CB0618" w:rsidR="00A6045C" w:rsidRPr="003F1533" w:rsidRDefault="00A6045C" w:rsidP="003F1533">
      <w:r w:rsidRPr="003F1533">
        <w:t>If you are interested in becoming an appraiser, you can find further details via the Medical Appraisal Scotland website:</w:t>
      </w:r>
    </w:p>
    <w:p w14:paraId="3628487B" w14:textId="4A05337E" w:rsidR="00A6045C" w:rsidRPr="003F1533" w:rsidRDefault="00096DED" w:rsidP="003F1533">
      <w:hyperlink r:id="rId14" w:history="1">
        <w:r w:rsidR="003F1533" w:rsidRPr="00D665CE">
          <w:rPr>
            <w:rStyle w:val="Hyperlink"/>
          </w:rPr>
          <w:t>https://www.appraisal.nes.scot.nhs.uk/</w:t>
        </w:r>
      </w:hyperlink>
      <w:r w:rsidR="003F1533">
        <w:t xml:space="preserve"> </w:t>
      </w:r>
    </w:p>
    <w:p w14:paraId="427160F0" w14:textId="77777777" w:rsidR="00A6045C" w:rsidRPr="003F1533" w:rsidRDefault="00A6045C" w:rsidP="003F1533">
      <w:r w:rsidRPr="003F1533">
        <w:t>Training course details available under the “Appraiser Training” link in the menu.</w:t>
      </w:r>
    </w:p>
    <w:p w14:paraId="3B702CCF" w14:textId="77777777" w:rsidR="00536A73" w:rsidRDefault="00A6045C" w:rsidP="003F1533">
      <w:r w:rsidRPr="003F1533">
        <w:t xml:space="preserve">Please discuss further with your local Appraisal Lead as the first port of call. Appraisal management processes (and vacancies) vary across the health boards in </w:t>
      </w:r>
      <w:proofErr w:type="gramStart"/>
      <w:r w:rsidRPr="003F1533">
        <w:t>Scotland</w:t>
      </w:r>
      <w:proofErr w:type="gramEnd"/>
      <w:r w:rsidRPr="003F1533">
        <w:t xml:space="preserve"> and it is important that you understand the requirements of your health board, and that they can guide and support you in the appraiser role.</w:t>
      </w:r>
    </w:p>
    <w:p w14:paraId="4A56BAF2" w14:textId="77777777" w:rsidR="00536A73" w:rsidRDefault="00536A73" w:rsidP="003F1533"/>
    <w:p w14:paraId="7C4EB43F" w14:textId="0E857C25" w:rsidR="00536A73" w:rsidRPr="00862B41" w:rsidRDefault="00536A73" w:rsidP="00536A73">
      <w:pPr>
        <w:rPr>
          <w:i/>
          <w:iCs/>
        </w:rPr>
      </w:pPr>
      <w:r w:rsidRPr="00E6600B">
        <w:rPr>
          <w:b/>
        </w:rPr>
        <w:t>Stacey Lucas</w:t>
      </w:r>
      <w:r w:rsidR="008870CA">
        <w:rPr>
          <w:b/>
        </w:rPr>
        <w:t xml:space="preserve"> &amp; Hannah Asrih</w:t>
      </w:r>
      <w:r w:rsidRPr="00E6600B">
        <w:rPr>
          <w:b/>
        </w:rPr>
        <w:br/>
      </w:r>
      <w:r w:rsidRPr="00862B41">
        <w:rPr>
          <w:i/>
          <w:iCs/>
        </w:rPr>
        <w:t>Administrative Officer (Medical Appraisal)</w:t>
      </w:r>
    </w:p>
    <w:p w14:paraId="2D537153" w14:textId="5973CB9A" w:rsidR="00781C84" w:rsidRPr="003F1533" w:rsidRDefault="00781C84" w:rsidP="003F1533">
      <w:r w:rsidRPr="003F1533">
        <w:br w:type="page"/>
      </w:r>
    </w:p>
    <w:p w14:paraId="539AB35F" w14:textId="07D4F020" w:rsidR="00CE7B02" w:rsidRDefault="00CE7B02" w:rsidP="00CE7B02">
      <w:pPr>
        <w:pStyle w:val="Heading1"/>
      </w:pPr>
      <w:bookmarkStart w:id="8" w:name="_Toc11943799"/>
      <w:bookmarkStart w:id="9" w:name="_Toc11943800"/>
      <w:bookmarkStart w:id="10" w:name="_Toc78795668"/>
      <w:bookmarkStart w:id="11" w:name="_Toc117501801"/>
      <w:bookmarkEnd w:id="8"/>
      <w:bookmarkEnd w:id="9"/>
      <w:r>
        <w:lastRenderedPageBreak/>
        <w:t>202</w:t>
      </w:r>
      <w:r w:rsidR="00A038F4">
        <w:t>2</w:t>
      </w:r>
      <w:r>
        <w:t xml:space="preserve"> Scottish Medical Appraisers Annual Conference</w:t>
      </w:r>
      <w:bookmarkEnd w:id="10"/>
      <w:bookmarkEnd w:id="11"/>
    </w:p>
    <w:p w14:paraId="05C90CCE" w14:textId="4B14DAA8" w:rsidR="00A10377" w:rsidRDefault="3C5830D6" w:rsidP="00374D30">
      <w:r>
        <w:t xml:space="preserve">NES ran the 2022 Scottish Medical Education Conference </w:t>
      </w:r>
      <w:r w:rsidR="32AD1009">
        <w:t xml:space="preserve">(SMEC) </w:t>
      </w:r>
      <w:r w:rsidR="3D864181">
        <w:t xml:space="preserve">via remote technology </w:t>
      </w:r>
      <w:r w:rsidR="479DAED3">
        <w:t>following a positive response from last year</w:t>
      </w:r>
      <w:r w:rsidR="4932D2B8">
        <w:t xml:space="preserve">, of which the Scottish Medical Appraisers Conference was a part of </w:t>
      </w:r>
      <w:r w:rsidR="517EBE94">
        <w:t>on 28 April 2022</w:t>
      </w:r>
      <w:r w:rsidR="479DAED3">
        <w:t xml:space="preserve">.  Improvements were made </w:t>
      </w:r>
      <w:r w:rsidR="13635E23">
        <w:t>following</w:t>
      </w:r>
      <w:r w:rsidR="59490398">
        <w:t xml:space="preserve"> </w:t>
      </w:r>
      <w:r w:rsidR="77C345EA">
        <w:t xml:space="preserve">user </w:t>
      </w:r>
      <w:r w:rsidR="07FC575F">
        <w:t>suggestions,</w:t>
      </w:r>
      <w:r w:rsidR="049C73BF">
        <w:t xml:space="preserve"> </w:t>
      </w:r>
      <w:r w:rsidR="59490398">
        <w:t xml:space="preserve">and this was reflected by the </w:t>
      </w:r>
      <w:r w:rsidR="3653FD44">
        <w:t>feedback received</w:t>
      </w:r>
      <w:r w:rsidR="1D9DBFD9">
        <w:t>.</w:t>
      </w:r>
      <w:r w:rsidR="07964DB1">
        <w:t xml:space="preserve">  </w:t>
      </w:r>
      <w:r w:rsidR="50DC303D">
        <w:t xml:space="preserve">Many users </w:t>
      </w:r>
      <w:r w:rsidR="62924A94">
        <w:t xml:space="preserve">complimented on </w:t>
      </w:r>
      <w:r w:rsidR="43C04EEE">
        <w:t>the flexibility and engagement the remote sessions offered</w:t>
      </w:r>
      <w:r w:rsidR="32B8EDE4">
        <w:t xml:space="preserve">, as well as the improved platform and format from </w:t>
      </w:r>
      <w:r w:rsidR="3FDF1DC8">
        <w:t>last year.</w:t>
      </w:r>
    </w:p>
    <w:p w14:paraId="320010F8" w14:textId="6A2F4AFC" w:rsidR="00616546" w:rsidRDefault="005D79F8" w:rsidP="00374D30">
      <w:r w:rsidRPr="0056419E">
        <w:t xml:space="preserve">There were </w:t>
      </w:r>
      <w:r w:rsidR="00105C95">
        <w:t>near</w:t>
      </w:r>
      <w:r w:rsidRPr="0056419E">
        <w:t xml:space="preserve"> </w:t>
      </w:r>
      <w:r w:rsidR="00A534E4" w:rsidRPr="0056419E">
        <w:t>1600</w:t>
      </w:r>
      <w:r w:rsidR="00B12ADE" w:rsidRPr="0056419E">
        <w:t xml:space="preserve"> delegates </w:t>
      </w:r>
      <w:r w:rsidR="00105C95">
        <w:t>who attended the two-day</w:t>
      </w:r>
      <w:r w:rsidR="00B12ADE" w:rsidRPr="0056419E">
        <w:t xml:space="preserve"> </w:t>
      </w:r>
      <w:r w:rsidR="00820451" w:rsidRPr="0056419E">
        <w:t>SMEC</w:t>
      </w:r>
      <w:r w:rsidR="00CB1FAE">
        <w:t xml:space="preserve">.  </w:t>
      </w:r>
      <w:r w:rsidR="006F44EA">
        <w:t>T</w:t>
      </w:r>
      <w:r w:rsidR="0070721F">
        <w:t>here was</w:t>
      </w:r>
      <w:r w:rsidR="00820451" w:rsidRPr="0056419E">
        <w:t xml:space="preserve"> </w:t>
      </w:r>
      <w:r w:rsidR="008301E7" w:rsidRPr="0056419E">
        <w:t xml:space="preserve">an average of </w:t>
      </w:r>
      <w:r w:rsidR="00D12857" w:rsidRPr="0056419E">
        <w:t xml:space="preserve">around </w:t>
      </w:r>
      <w:r w:rsidR="008301E7" w:rsidRPr="0056419E">
        <w:t>2</w:t>
      </w:r>
      <w:r w:rsidR="00354F7C">
        <w:t>0</w:t>
      </w:r>
      <w:r w:rsidR="008301E7" w:rsidRPr="0056419E">
        <w:t>0</w:t>
      </w:r>
      <w:r w:rsidR="00820451" w:rsidRPr="0056419E">
        <w:t xml:space="preserve"> </w:t>
      </w:r>
      <w:r w:rsidR="002F5BBB">
        <w:t xml:space="preserve">people </w:t>
      </w:r>
      <w:r w:rsidR="00820451" w:rsidRPr="0056419E">
        <w:t>attending the Appraiser</w:t>
      </w:r>
      <w:r w:rsidR="004B09D7">
        <w:t>s</w:t>
      </w:r>
      <w:r w:rsidR="00820451" w:rsidRPr="0056419E">
        <w:t xml:space="preserve"> </w:t>
      </w:r>
      <w:r w:rsidR="00CD2DC0">
        <w:t>c</w:t>
      </w:r>
      <w:r w:rsidR="00820451" w:rsidRPr="0056419E">
        <w:t>onference</w:t>
      </w:r>
      <w:r w:rsidR="008301E7" w:rsidRPr="0056419E">
        <w:t xml:space="preserve"> sessions</w:t>
      </w:r>
      <w:r w:rsidR="00820451" w:rsidRPr="0056419E">
        <w:t>.</w:t>
      </w:r>
      <w:r w:rsidR="000679B4" w:rsidRPr="0056419E">
        <w:t xml:space="preserve">  Back when we ran in-person conferences</w:t>
      </w:r>
      <w:r w:rsidR="00471A9C">
        <w:t xml:space="preserve"> at the EICC</w:t>
      </w:r>
      <w:r w:rsidR="000679B4" w:rsidRPr="0056419E">
        <w:t>, our conference workshop</w:t>
      </w:r>
      <w:r w:rsidR="00BC17E0" w:rsidRPr="0056419E">
        <w:t>s</w:t>
      </w:r>
      <w:r w:rsidR="000679B4" w:rsidRPr="0056419E">
        <w:t xml:space="preserve"> usually average</w:t>
      </w:r>
      <w:r w:rsidR="00C30149">
        <w:t>d</w:t>
      </w:r>
      <w:r w:rsidR="000679B4" w:rsidRPr="0056419E">
        <w:t xml:space="preserve"> </w:t>
      </w:r>
      <w:r w:rsidR="00BC17E0" w:rsidRPr="0056419E">
        <w:t>30-40 max per session.</w:t>
      </w:r>
    </w:p>
    <w:p w14:paraId="1393F58B" w14:textId="3EAD775D" w:rsidR="00111DB8" w:rsidRDefault="40308EA8" w:rsidP="00374D30">
      <w:r>
        <w:t xml:space="preserve">“Wellbeing” </w:t>
      </w:r>
      <w:r w:rsidR="748043B8">
        <w:t>w</w:t>
      </w:r>
      <w:r>
        <w:t xml:space="preserve">as a </w:t>
      </w:r>
      <w:r w:rsidR="366974F5">
        <w:t xml:space="preserve">welcomed </w:t>
      </w:r>
      <w:r>
        <w:t>theme threaded throughout the workshops and plenary session.</w:t>
      </w:r>
      <w:r w:rsidR="5452700C">
        <w:t xml:space="preserve">  </w:t>
      </w:r>
      <w:r w:rsidR="62BB1F85">
        <w:t xml:space="preserve">Brigid Russell (Coach and Leadership Consultant) and </w:t>
      </w:r>
      <w:r w:rsidR="3AC88426">
        <w:t>Emma Murphy (NHS Dumfries &amp; Galloway - Patient Feedback Manager)</w:t>
      </w:r>
      <w:r w:rsidR="2EE3EA27">
        <w:t xml:space="preserve"> </w:t>
      </w:r>
      <w:r w:rsidR="3A44EEB8">
        <w:t xml:space="preserve">were the </w:t>
      </w:r>
      <w:r w:rsidR="3F9DA343">
        <w:t xml:space="preserve">guest speakers </w:t>
      </w:r>
      <w:r w:rsidR="3A44EEB8">
        <w:t>at the plenary</w:t>
      </w:r>
      <w:r w:rsidR="29EDCCE6">
        <w:t xml:space="preserve">, who spoke on and presented webinars </w:t>
      </w:r>
      <w:r w:rsidR="2610879D">
        <w:t>on “</w:t>
      </w:r>
      <w:r w:rsidR="0E295945">
        <w:t>Making Space for listening</w:t>
      </w:r>
      <w:r w:rsidR="2610879D">
        <w:t>”</w:t>
      </w:r>
      <w:r w:rsidR="6B98CF70">
        <w:t xml:space="preserve"> </w:t>
      </w:r>
      <w:r w:rsidR="29EDCCE6">
        <w:t xml:space="preserve">and </w:t>
      </w:r>
      <w:r w:rsidR="6C29A1AB">
        <w:t>“</w:t>
      </w:r>
      <w:r w:rsidR="2ADEF964">
        <w:t>Dispute Resolution: Managing Conflicts</w:t>
      </w:r>
      <w:r w:rsidR="6C29A1AB">
        <w:t>” respectively.</w:t>
      </w:r>
    </w:p>
    <w:p w14:paraId="175FE122" w14:textId="09AE0BA7" w:rsidR="001A2A1F" w:rsidRDefault="001A2A1F" w:rsidP="00374D30">
      <w:r>
        <w:t xml:space="preserve">Drs </w:t>
      </w:r>
      <w:r w:rsidR="000851F9">
        <w:t>Christiane Shrimpton</w:t>
      </w:r>
      <w:r w:rsidR="00790EB9">
        <w:t xml:space="preserve"> and </w:t>
      </w:r>
      <w:r w:rsidR="000851F9">
        <w:t>Mimi Cogliano</w:t>
      </w:r>
      <w:r w:rsidR="00790EB9">
        <w:t xml:space="preserve"> </w:t>
      </w:r>
      <w:r w:rsidR="00170678">
        <w:t xml:space="preserve">(Deputy Primary Care Appraisal Lead in NHS Borders and NHS Lothian) </w:t>
      </w:r>
      <w:r w:rsidR="00790EB9">
        <w:t>ran a webinar titled “</w:t>
      </w:r>
      <w:r w:rsidR="00F50266">
        <w:t>Feedback in Medical Appraisal</w:t>
      </w:r>
      <w:r w:rsidR="00790EB9">
        <w:t xml:space="preserve">” with particular focus on </w:t>
      </w:r>
      <w:r w:rsidR="008F3E67">
        <w:t>feedback giving</w:t>
      </w:r>
      <w:r w:rsidR="00BD6A9B">
        <w:t xml:space="preserve">, </w:t>
      </w:r>
      <w:r w:rsidR="00355C59">
        <w:t>and</w:t>
      </w:r>
      <w:r w:rsidR="00BD6A9B">
        <w:t xml:space="preserve"> Dr Cogliano describ</w:t>
      </w:r>
      <w:r w:rsidR="003F3AC2">
        <w:t>ed</w:t>
      </w:r>
      <w:r w:rsidR="00BD6A9B">
        <w:t xml:space="preserve"> </w:t>
      </w:r>
      <w:r w:rsidR="001E3915">
        <w:t xml:space="preserve">the </w:t>
      </w:r>
      <w:r w:rsidR="00AE4707">
        <w:t xml:space="preserve">trailblazing </w:t>
      </w:r>
      <w:r w:rsidR="001E3915">
        <w:t>work she had been doing in NHS Lothian with regards to Patient Satisfaction Questionnaire (PSQ).</w:t>
      </w:r>
    </w:p>
    <w:p w14:paraId="236DF06B" w14:textId="5124024D" w:rsidR="00827B9F" w:rsidRDefault="008D3CD7" w:rsidP="00DE06D6">
      <w:r>
        <w:t>Dr Grecy Bell</w:t>
      </w:r>
      <w:r w:rsidR="00827B9F">
        <w:t xml:space="preserve"> (</w:t>
      </w:r>
      <w:r>
        <w:t>Primary Care Appraisal Lead in NHS Dumfries &amp; Galloway</w:t>
      </w:r>
      <w:r w:rsidR="00DE06D6">
        <w:t xml:space="preserve">) </w:t>
      </w:r>
      <w:r w:rsidR="00D40104">
        <w:t xml:space="preserve">presented a session on </w:t>
      </w:r>
      <w:r w:rsidR="00AB6612">
        <w:t xml:space="preserve">the </w:t>
      </w:r>
      <w:r w:rsidR="001867AF">
        <w:t xml:space="preserve">different </w:t>
      </w:r>
      <w:r w:rsidR="00970D42">
        <w:t xml:space="preserve">appraisal scenarios that appraisers might come across and </w:t>
      </w:r>
      <w:r w:rsidR="00E3255A">
        <w:t xml:space="preserve">invited the </w:t>
      </w:r>
      <w:r w:rsidR="00146D26">
        <w:t>participants</w:t>
      </w:r>
      <w:r w:rsidR="00E3255A">
        <w:t xml:space="preserve"> to discuss </w:t>
      </w:r>
      <w:r w:rsidR="00130BF3">
        <w:t xml:space="preserve">how they might </w:t>
      </w:r>
      <w:r w:rsidR="00146D26">
        <w:t>approach each one</w:t>
      </w:r>
      <w:r w:rsidR="00802B46">
        <w:t>.</w:t>
      </w:r>
    </w:p>
    <w:p w14:paraId="670DCB95" w14:textId="10064097" w:rsidR="009F75F7" w:rsidRDefault="009F75F7" w:rsidP="00DE06D6">
      <w:r>
        <w:t xml:space="preserve">All webinars and the plenary were recorded and </w:t>
      </w:r>
      <w:r w:rsidR="00891C95">
        <w:t>the videos, along with slides used and resource/reference materials, are all available from the Medical Appraisal Scotland website:</w:t>
      </w:r>
    </w:p>
    <w:p w14:paraId="5AE88F76" w14:textId="1F95E51F" w:rsidR="00891C95" w:rsidRDefault="00096DED" w:rsidP="00DE06D6">
      <w:hyperlink r:id="rId15" w:history="1">
        <w:r w:rsidR="004B544E" w:rsidRPr="00BF475B">
          <w:rPr>
            <w:rStyle w:val="Hyperlink"/>
          </w:rPr>
          <w:t>https://www.appraisal.nes.scot.nhs.uk/our-work/appraiser-conferences/2022-2023/</w:t>
        </w:r>
      </w:hyperlink>
      <w:r w:rsidR="004B544E">
        <w:t xml:space="preserve"> </w:t>
      </w:r>
    </w:p>
    <w:p w14:paraId="2839E7AE" w14:textId="7646AB84" w:rsidR="000D1839" w:rsidRDefault="00264ECF" w:rsidP="00F17448">
      <w:pPr>
        <w:pStyle w:val="Heading2"/>
      </w:pPr>
      <w:r>
        <w:t>2023 standalone Medical Appraisers Conference</w:t>
      </w:r>
    </w:p>
    <w:p w14:paraId="33A4350D" w14:textId="00E3E8B2" w:rsidR="00B90DCB" w:rsidRDefault="00C90CB1" w:rsidP="00DE06D6">
      <w:r>
        <w:t>Following feedback from appraisers</w:t>
      </w:r>
      <w:r w:rsidR="004D742A">
        <w:t xml:space="preserve"> from this and previous years, </w:t>
      </w:r>
      <w:r w:rsidR="00B32846">
        <w:t xml:space="preserve">we have </w:t>
      </w:r>
      <w:proofErr w:type="gramStart"/>
      <w:r w:rsidR="008E662C">
        <w:t>made a decision</w:t>
      </w:r>
      <w:proofErr w:type="gramEnd"/>
      <w:r w:rsidR="008E662C">
        <w:t xml:space="preserve"> to run the next Scottish Medical Appraisers Conference independently from SMEC</w:t>
      </w:r>
      <w:r w:rsidR="00600E34">
        <w:t xml:space="preserve"> which will allow those appraisers with educational roles to fully engage with the </w:t>
      </w:r>
      <w:r w:rsidR="00AC2C73">
        <w:t>medical education sessions.</w:t>
      </w:r>
    </w:p>
    <w:p w14:paraId="6AD72B25" w14:textId="6BAAF51C" w:rsidR="00FC6B41" w:rsidRDefault="6E00680A" w:rsidP="00DE06D6">
      <w:r>
        <w:t>Plans are still be finalised on when the next</w:t>
      </w:r>
      <w:r w:rsidR="1A2E10AF">
        <w:t xml:space="preserve"> Medical Appraisers conference will take </w:t>
      </w:r>
      <w:r w:rsidR="61C8EDD3">
        <w:t>place,</w:t>
      </w:r>
      <w:r w:rsidR="1A2E10AF">
        <w:t xml:space="preserve"> but it is likely to continue in the remote platform</w:t>
      </w:r>
      <w:r w:rsidR="2261CFFB">
        <w:t xml:space="preserve"> </w:t>
      </w:r>
      <w:r w:rsidR="70FCB7B4">
        <w:t xml:space="preserve">as it </w:t>
      </w:r>
      <w:r w:rsidR="19E0DF90">
        <w:t>helps</w:t>
      </w:r>
      <w:r w:rsidR="7132E7E7">
        <w:t xml:space="preserve"> ensure no one is disadvantaged geographically or at the expense of travel </w:t>
      </w:r>
      <w:r w:rsidR="2261CFFB">
        <w:t xml:space="preserve">(although we will explore </w:t>
      </w:r>
      <w:r w:rsidR="772952FF">
        <w:t>other options also)</w:t>
      </w:r>
      <w:r w:rsidR="1A2E10AF">
        <w:t>.</w:t>
      </w:r>
    </w:p>
    <w:p w14:paraId="6C1D874F" w14:textId="5A8861F5" w:rsidR="007053CB" w:rsidRDefault="00E51CE6" w:rsidP="00DE06D6">
      <w:r>
        <w:t xml:space="preserve">Confirmation of </w:t>
      </w:r>
      <w:r w:rsidR="009A03DF">
        <w:t>plans for next year’s conference will be announced later in the year.</w:t>
      </w:r>
    </w:p>
    <w:p w14:paraId="37A4C429" w14:textId="2B5302D3" w:rsidR="00DF65BD" w:rsidRPr="00374D30" w:rsidRDefault="00DF65BD" w:rsidP="00374D30">
      <w:r>
        <w:br w:type="page"/>
      </w:r>
    </w:p>
    <w:p w14:paraId="039ABB79" w14:textId="243C480C" w:rsidR="007B1C0F" w:rsidRDefault="00A00BD9">
      <w:pPr>
        <w:pStyle w:val="Heading1"/>
      </w:pPr>
      <w:bookmarkStart w:id="12" w:name="_Toc78795669"/>
      <w:bookmarkStart w:id="13" w:name="_Toc117501802"/>
      <w:r>
        <w:lastRenderedPageBreak/>
        <w:t>News and Events</w:t>
      </w:r>
      <w:bookmarkEnd w:id="12"/>
      <w:bookmarkEnd w:id="13"/>
    </w:p>
    <w:p w14:paraId="651C6FD2" w14:textId="72D4CBC7" w:rsidR="006C516D" w:rsidRDefault="1B7B223A" w:rsidP="00A93604">
      <w:r>
        <w:t xml:space="preserve">Being mindful of the clinical pressures on </w:t>
      </w:r>
      <w:r w:rsidR="2DA2E9B0">
        <w:t xml:space="preserve">our NHS colleagues, some </w:t>
      </w:r>
      <w:r w:rsidR="5353C586">
        <w:t>of</w:t>
      </w:r>
      <w:r w:rsidR="2DA2E9B0">
        <w:t xml:space="preserve"> our pre-pandemic business-as-usual activities were </w:t>
      </w:r>
      <w:r w:rsidR="5353C586">
        <w:t xml:space="preserve">paused </w:t>
      </w:r>
      <w:r w:rsidR="201586D8">
        <w:t>to allow them to focus on patient care</w:t>
      </w:r>
      <w:r w:rsidR="6A45A044">
        <w:t>.  The</w:t>
      </w:r>
      <w:r w:rsidR="10EE0964">
        <w:t xml:space="preserve"> Scottish government sponsored</w:t>
      </w:r>
      <w:r w:rsidR="6A45A044">
        <w:t xml:space="preserve"> MARQA (Medical Appraisal and Revalidation Quality Assurance) review </w:t>
      </w:r>
      <w:r w:rsidR="1A71239B">
        <w:t xml:space="preserve">was postponed as the review period would have coincided with the pausing of activities.  </w:t>
      </w:r>
      <w:r w:rsidR="51EC8730">
        <w:t xml:space="preserve">It is likely to be postponed next year </w:t>
      </w:r>
      <w:r w:rsidR="768DC90C">
        <w:t xml:space="preserve">as well to allow for workforce recovery.  Similarly, there were no Responsible Officers development day </w:t>
      </w:r>
      <w:r w:rsidR="53C53CBA">
        <w:t>organised this year</w:t>
      </w:r>
      <w:r w:rsidR="5132C6F8">
        <w:t>.</w:t>
      </w:r>
    </w:p>
    <w:p w14:paraId="5DAF244A" w14:textId="16FF8EF8" w:rsidR="007337B4" w:rsidRDefault="007337B4" w:rsidP="00A93604">
      <w:r>
        <w:t xml:space="preserve">Below are some of the activities we were able to </w:t>
      </w:r>
      <w:r w:rsidR="007F11CF">
        <w:t>engage in.</w:t>
      </w:r>
    </w:p>
    <w:p w14:paraId="31E94014" w14:textId="25D13ED6" w:rsidR="00512AA9" w:rsidRDefault="00A51521" w:rsidP="007C5AF3">
      <w:pPr>
        <w:pStyle w:val="Heading2"/>
      </w:pPr>
      <w:r>
        <w:t xml:space="preserve">Support for </w:t>
      </w:r>
      <w:r w:rsidR="00AD79B3">
        <w:t xml:space="preserve">Appraisal </w:t>
      </w:r>
      <w:r w:rsidR="007C5AF3">
        <w:t>Leads</w:t>
      </w:r>
      <w:r w:rsidR="007C5AF3" w:rsidRPr="007C5AF3">
        <w:t xml:space="preserve"> </w:t>
      </w:r>
      <w:r w:rsidR="007C5AF3">
        <w:t>and Appraisal Admins</w:t>
      </w:r>
    </w:p>
    <w:p w14:paraId="2B344E80" w14:textId="20473C27" w:rsidR="007C5AF3" w:rsidRDefault="001D454B" w:rsidP="007C5AF3">
      <w:r>
        <w:t xml:space="preserve">NES organised two </w:t>
      </w:r>
      <w:r w:rsidR="00D00EBE">
        <w:t xml:space="preserve">National Appraisal Leads meeting via MS Teams on </w:t>
      </w:r>
      <w:r w:rsidR="00447827">
        <w:t>20 April</w:t>
      </w:r>
      <w:r w:rsidR="00D00EBE">
        <w:t xml:space="preserve"> and </w:t>
      </w:r>
      <w:r w:rsidR="00BF476E">
        <w:t>30 November</w:t>
      </w:r>
      <w:r w:rsidR="00D00EBE">
        <w:t xml:space="preserve"> 202</w:t>
      </w:r>
      <w:r w:rsidR="00BF476E">
        <w:t>1</w:t>
      </w:r>
      <w:r w:rsidR="00D00EBE">
        <w:t xml:space="preserve"> respectively.  Both </w:t>
      </w:r>
      <w:r w:rsidR="00413D0D">
        <w:t>meetings were very well attended</w:t>
      </w:r>
      <w:r w:rsidR="0061552E">
        <w:t xml:space="preserve"> and received.</w:t>
      </w:r>
    </w:p>
    <w:p w14:paraId="715EBFD3" w14:textId="4E23FCEC" w:rsidR="00834297" w:rsidRDefault="48468140" w:rsidP="001352FF">
      <w:r>
        <w:t xml:space="preserve">The meeting in </w:t>
      </w:r>
      <w:r w:rsidR="273257CD">
        <w:t>April</w:t>
      </w:r>
      <w:r>
        <w:t xml:space="preserve"> focused on </w:t>
      </w:r>
      <w:r w:rsidR="67307CC8">
        <w:t xml:space="preserve">the “light touch” approach </w:t>
      </w:r>
      <w:r w:rsidR="57DBB82F">
        <w:t xml:space="preserve">to appraisal </w:t>
      </w:r>
      <w:r w:rsidR="2DA7AC9D">
        <w:t xml:space="preserve">that has been </w:t>
      </w:r>
      <w:r w:rsidR="7DF10FA5">
        <w:t>adopted</w:t>
      </w:r>
      <w:r w:rsidR="2DA7AC9D">
        <w:t xml:space="preserve"> in </w:t>
      </w:r>
      <w:r w:rsidR="08C999D6">
        <w:t xml:space="preserve">the boards following </w:t>
      </w:r>
      <w:hyperlink r:id="rId16">
        <w:r w:rsidR="08C999D6" w:rsidRPr="3FF87865">
          <w:rPr>
            <w:rStyle w:val="Hyperlink"/>
          </w:rPr>
          <w:t xml:space="preserve">CMO </w:t>
        </w:r>
        <w:r w:rsidR="06278002" w:rsidRPr="3FF87865">
          <w:rPr>
            <w:rStyle w:val="Hyperlink"/>
          </w:rPr>
          <w:t>communication</w:t>
        </w:r>
        <w:r w:rsidR="629F2DFD" w:rsidRPr="3FF87865">
          <w:rPr>
            <w:rStyle w:val="Hyperlink"/>
          </w:rPr>
          <w:t xml:space="preserve"> re systems flexibility</w:t>
        </w:r>
      </w:hyperlink>
      <w:r w:rsidR="2307CFE3">
        <w:t>.</w:t>
      </w:r>
      <w:r w:rsidR="273257CD">
        <w:t xml:space="preserve">  </w:t>
      </w:r>
      <w:r w:rsidR="0C6B1686">
        <w:t xml:space="preserve">In the </w:t>
      </w:r>
      <w:r w:rsidR="740D1D31">
        <w:t>November</w:t>
      </w:r>
      <w:r w:rsidR="0C6B1686">
        <w:t xml:space="preserve"> meeting, the Appraisal Leads</w:t>
      </w:r>
      <w:r w:rsidR="6213E89B">
        <w:t xml:space="preserve"> </w:t>
      </w:r>
      <w:r w:rsidR="5132C6F8">
        <w:t xml:space="preserve">discussed </w:t>
      </w:r>
      <w:r w:rsidR="6213E89B">
        <w:t xml:space="preserve">the </w:t>
      </w:r>
      <w:r w:rsidR="0A18B439">
        <w:t>wellb</w:t>
      </w:r>
      <w:r w:rsidR="41723ECB">
        <w:t xml:space="preserve">eing aspects of appraisal and considered </w:t>
      </w:r>
      <w:r w:rsidR="078CBE02">
        <w:t>its challenges and how best to facilitate this.</w:t>
      </w:r>
    </w:p>
    <w:p w14:paraId="07EF4FCF" w14:textId="642DC95B" w:rsidR="00357F9A" w:rsidRDefault="47FAD032" w:rsidP="001352FF">
      <w:r>
        <w:t>For the Appraisal Admin teams group,</w:t>
      </w:r>
      <w:r w:rsidR="6A37B7A8">
        <w:t xml:space="preserve"> NES organised two “coffee morning” style catch up meetings on </w:t>
      </w:r>
      <w:r w:rsidR="7380D8CB">
        <w:t>6 October 2021 and 8 March 2022.</w:t>
      </w:r>
      <w:r w:rsidR="656362D9">
        <w:t xml:space="preserve">  There have been numerous team changes locally at the health </w:t>
      </w:r>
      <w:r w:rsidR="18FDA875">
        <w:t>boards,</w:t>
      </w:r>
      <w:r w:rsidR="656362D9">
        <w:t xml:space="preserve"> so these meetings proved a useful </w:t>
      </w:r>
      <w:r w:rsidR="5F951B25">
        <w:t xml:space="preserve">platform for </w:t>
      </w:r>
      <w:r w:rsidR="5185D095">
        <w:t xml:space="preserve">new members to </w:t>
      </w:r>
      <w:r w:rsidR="69714734">
        <w:t xml:space="preserve">network </w:t>
      </w:r>
      <w:r w:rsidR="7B268905">
        <w:t xml:space="preserve">with others and </w:t>
      </w:r>
      <w:r w:rsidR="6158828C">
        <w:t>allowed us to explain NES’ role in supporting th</w:t>
      </w:r>
      <w:r w:rsidR="2A5ECFCD">
        <w:t>e group.</w:t>
      </w:r>
      <w:r w:rsidR="4F132339">
        <w:t xml:space="preserve">  </w:t>
      </w:r>
      <w:r w:rsidR="43B63780">
        <w:t xml:space="preserve">In the March meeting </w:t>
      </w:r>
      <w:r w:rsidR="53BE50BA">
        <w:t>we</w:t>
      </w:r>
      <w:r w:rsidR="43B63780">
        <w:t xml:space="preserve"> ran a demo on SOAR </w:t>
      </w:r>
      <w:r w:rsidR="4A830B68">
        <w:t>based on</w:t>
      </w:r>
      <w:r w:rsidR="43B63780">
        <w:t xml:space="preserve"> some of the </w:t>
      </w:r>
      <w:r w:rsidR="47A84B10">
        <w:t>more common queries received on the helpdesk and this was well received.</w:t>
      </w:r>
    </w:p>
    <w:p w14:paraId="12D757B6" w14:textId="5DAC564C" w:rsidR="00527E02" w:rsidRDefault="00527E02" w:rsidP="00527E02">
      <w:pPr>
        <w:pStyle w:val="Heading2"/>
      </w:pPr>
      <w:bookmarkStart w:id="14" w:name="_Toc11943801"/>
      <w:bookmarkEnd w:id="14"/>
      <w:r>
        <w:t>Team Changes</w:t>
      </w:r>
    </w:p>
    <w:p w14:paraId="4362B37F" w14:textId="458F8C88" w:rsidR="00C647F7" w:rsidRDefault="0A756FE5" w:rsidP="00A3661A">
      <w:r w:rsidRPr="3FF87865">
        <w:rPr>
          <w:b/>
          <w:bCs/>
        </w:rPr>
        <w:t xml:space="preserve">Eilidh Henderson </w:t>
      </w:r>
      <w:r>
        <w:t xml:space="preserve">joined the team </w:t>
      </w:r>
      <w:r w:rsidR="21181132">
        <w:t xml:space="preserve">in </w:t>
      </w:r>
      <w:r w:rsidR="5A3D6166">
        <w:t>October 20</w:t>
      </w:r>
      <w:r w:rsidR="35287CA9">
        <w:t xml:space="preserve">21 </w:t>
      </w:r>
      <w:r w:rsidR="000CD274">
        <w:t xml:space="preserve">and took up </w:t>
      </w:r>
      <w:r w:rsidR="6190262E">
        <w:t xml:space="preserve">the </w:t>
      </w:r>
      <w:r w:rsidR="21181132">
        <w:t xml:space="preserve">new </w:t>
      </w:r>
      <w:r w:rsidR="6190262E">
        <w:t xml:space="preserve">role of </w:t>
      </w:r>
      <w:r w:rsidR="21181132">
        <w:t xml:space="preserve">Senior Officer </w:t>
      </w:r>
      <w:r w:rsidR="13BD50B1">
        <w:t xml:space="preserve">to </w:t>
      </w:r>
      <w:r w:rsidR="1FE01157">
        <w:t>support</w:t>
      </w:r>
      <w:r w:rsidR="1130B56D">
        <w:t xml:space="preserve"> and deputise for the Training</w:t>
      </w:r>
      <w:r w:rsidR="57642A59">
        <w:t xml:space="preserve"> </w:t>
      </w:r>
      <w:r w:rsidR="1130B56D">
        <w:t>Manager where appropriat</w:t>
      </w:r>
      <w:r w:rsidR="74E4DE23">
        <w:t>e</w:t>
      </w:r>
      <w:r w:rsidR="1130B56D">
        <w:t xml:space="preserve"> </w:t>
      </w:r>
      <w:r w:rsidR="52E366BD">
        <w:t>and increase the team’s capacity in the running of the training courses</w:t>
      </w:r>
      <w:r w:rsidR="2C27F94F">
        <w:t xml:space="preserve"> </w:t>
      </w:r>
      <w:r w:rsidR="74E4DE23">
        <w:t xml:space="preserve">as well as </w:t>
      </w:r>
      <w:r w:rsidR="6ECBB49D">
        <w:t xml:space="preserve">SOAR user support.  Eilidh joins us from the NES </w:t>
      </w:r>
      <w:r w:rsidR="66B0B5FB">
        <w:t xml:space="preserve">Training </w:t>
      </w:r>
      <w:r w:rsidR="751787EA">
        <w:t xml:space="preserve">Programme </w:t>
      </w:r>
      <w:r w:rsidR="66B0B5FB">
        <w:t xml:space="preserve">Management </w:t>
      </w:r>
      <w:r w:rsidR="751787EA">
        <w:t xml:space="preserve">team in the </w:t>
      </w:r>
      <w:r w:rsidR="58D78C4A">
        <w:t xml:space="preserve">deanery and her </w:t>
      </w:r>
      <w:r w:rsidR="200F9683">
        <w:t>experience and knowledge will complement our work very well going forward.</w:t>
      </w:r>
    </w:p>
    <w:p w14:paraId="5447FD0A" w14:textId="02837810" w:rsidR="00E72908" w:rsidRDefault="0071567C" w:rsidP="00A3661A">
      <w:r>
        <w:t xml:space="preserve">It is </w:t>
      </w:r>
      <w:r w:rsidR="00303A73">
        <w:t>with sadness</w:t>
      </w:r>
      <w:r w:rsidR="00D66FEE">
        <w:t xml:space="preserve"> </w:t>
      </w:r>
      <w:r w:rsidR="009027B6">
        <w:t>we</w:t>
      </w:r>
      <w:r w:rsidR="00D66FEE">
        <w:t xml:space="preserve"> announce that </w:t>
      </w:r>
      <w:r w:rsidR="00D66FEE" w:rsidRPr="00D66FEE">
        <w:rPr>
          <w:b/>
          <w:bCs/>
        </w:rPr>
        <w:t>Stacey Lucas</w:t>
      </w:r>
      <w:r w:rsidR="00D66FEE">
        <w:t xml:space="preserve"> </w:t>
      </w:r>
      <w:r w:rsidR="00396ACD">
        <w:t xml:space="preserve">left </w:t>
      </w:r>
      <w:r w:rsidR="00F36B73">
        <w:t>the team</w:t>
      </w:r>
      <w:r w:rsidR="00D66FEE">
        <w:t xml:space="preserve"> at the end </w:t>
      </w:r>
      <w:r w:rsidR="00D121A9">
        <w:t xml:space="preserve">of June 2022 for a 12-month secondment with the </w:t>
      </w:r>
      <w:r w:rsidR="000A6ADE">
        <w:t xml:space="preserve">NES </w:t>
      </w:r>
      <w:r w:rsidR="00D121A9">
        <w:t>NMAHP team.</w:t>
      </w:r>
      <w:r w:rsidR="002D3AFB">
        <w:t xml:space="preserve">  </w:t>
      </w:r>
      <w:r w:rsidR="002D3AFB" w:rsidRPr="002D3AFB">
        <w:t xml:space="preserve">Since joining in October 2016 Stacey has been an integral part of the team, assisting with the SOAR helpdesk and running </w:t>
      </w:r>
      <w:r w:rsidR="00B4253D">
        <w:t xml:space="preserve">admin on </w:t>
      </w:r>
      <w:r w:rsidR="002D3AFB" w:rsidRPr="002D3AFB">
        <w:t xml:space="preserve">countless appraiser training courses over the years.  Her can-do attitude and positivity will be greatly missed </w:t>
      </w:r>
      <w:r w:rsidR="00B37759">
        <w:t xml:space="preserve">but this is </w:t>
      </w:r>
      <w:r w:rsidR="002D3AFB" w:rsidRPr="002D3AFB">
        <w:t xml:space="preserve">a wonderful opportunity for </w:t>
      </w:r>
      <w:r w:rsidR="00B37759">
        <w:t>Stacey and there is no doubt she will be a great asset to NMAHP</w:t>
      </w:r>
      <w:r w:rsidR="00E076CF">
        <w:t>.  F</w:t>
      </w:r>
      <w:r w:rsidR="00B37759">
        <w:t>rom all of us at Medical Appraisal,</w:t>
      </w:r>
      <w:r w:rsidR="00E723A8">
        <w:t xml:space="preserve"> </w:t>
      </w:r>
      <w:r w:rsidR="00B37759">
        <w:t>we</w:t>
      </w:r>
      <w:r w:rsidR="002D3AFB" w:rsidRPr="002D3AFB">
        <w:t xml:space="preserve"> wish her every success</w:t>
      </w:r>
      <w:r w:rsidR="00B37759">
        <w:t xml:space="preserve"> in her new role</w:t>
      </w:r>
      <w:r w:rsidR="002D3AFB" w:rsidRPr="002D3AFB">
        <w:t>.</w:t>
      </w:r>
    </w:p>
    <w:p w14:paraId="5E4CACEE" w14:textId="5F5945AB" w:rsidR="00C66286" w:rsidRDefault="00B43CBE" w:rsidP="00B43CBE">
      <w:r w:rsidRPr="00B43CBE">
        <w:t xml:space="preserve">We are delighted </w:t>
      </w:r>
      <w:r>
        <w:t xml:space="preserve">to welcome </w:t>
      </w:r>
      <w:r w:rsidRPr="00B43CBE">
        <w:rPr>
          <w:b/>
          <w:bCs/>
        </w:rPr>
        <w:t>Pamela Curran</w:t>
      </w:r>
      <w:r>
        <w:t xml:space="preserve"> to the team, who joins us from </w:t>
      </w:r>
      <w:r w:rsidR="00B51E31">
        <w:t>mid</w:t>
      </w:r>
      <w:r w:rsidR="003C4D6D">
        <w:t>-</w:t>
      </w:r>
      <w:r>
        <w:t xml:space="preserve">August </w:t>
      </w:r>
      <w:r w:rsidR="005C350B">
        <w:t xml:space="preserve">on a 12-month </w:t>
      </w:r>
      <w:r w:rsidR="00AD53DF">
        <w:t xml:space="preserve">secondment taking up the role of Senior Officer to </w:t>
      </w:r>
      <w:r w:rsidR="00910CD9">
        <w:t xml:space="preserve">assist with the increased workload for 2022/2023.  Pamela joins us from NHS Ayrshire &amp; Arran where she was the </w:t>
      </w:r>
      <w:r w:rsidR="00EB057B">
        <w:t xml:space="preserve">appraisal </w:t>
      </w:r>
      <w:proofErr w:type="gramStart"/>
      <w:r w:rsidR="00EB057B">
        <w:t>administrator</w:t>
      </w:r>
      <w:proofErr w:type="gramEnd"/>
      <w:r w:rsidR="00EB057B">
        <w:t xml:space="preserve"> and her knowledge and experience will be invaluable to the team</w:t>
      </w:r>
      <w:r w:rsidR="00400CB3">
        <w:t>.</w:t>
      </w:r>
    </w:p>
    <w:p w14:paraId="593DB93D" w14:textId="0DB3BCE7" w:rsidR="00527E02" w:rsidRDefault="00527E02" w:rsidP="00527E02">
      <w:pPr>
        <w:pStyle w:val="Heading2"/>
      </w:pPr>
      <w:r>
        <w:t>Meet the Team</w:t>
      </w:r>
    </w:p>
    <w:p w14:paraId="643BA575" w14:textId="77777777" w:rsidR="00527E02" w:rsidRDefault="00527E02" w:rsidP="00527E02">
      <w:r w:rsidRPr="00CE0B1F">
        <w:rPr>
          <w:b/>
          <w:bCs/>
        </w:rPr>
        <w:t>Professor Amjad Khan</w:t>
      </w:r>
      <w:r>
        <w:br/>
        <w:t>NES Revalidation Lead</w:t>
      </w:r>
    </w:p>
    <w:p w14:paraId="5F476493" w14:textId="77777777" w:rsidR="00527E02" w:rsidRPr="005678CB" w:rsidRDefault="00527E02" w:rsidP="00527E02">
      <w:r>
        <w:rPr>
          <w:b/>
        </w:rPr>
        <w:t>Dr Christiane Shrimpton</w:t>
      </w:r>
      <w:r>
        <w:rPr>
          <w:b/>
        </w:rPr>
        <w:br/>
      </w:r>
      <w:r w:rsidRPr="00326138">
        <w:t>Associate Postgraduate Dean for Appraisal and Revalidation</w:t>
      </w:r>
    </w:p>
    <w:p w14:paraId="50EA4AE5" w14:textId="77777777" w:rsidR="00527E02" w:rsidRDefault="00527E02" w:rsidP="00527E02">
      <w:r w:rsidRPr="00E6600B">
        <w:rPr>
          <w:b/>
        </w:rPr>
        <w:lastRenderedPageBreak/>
        <w:t>William Liu</w:t>
      </w:r>
      <w:r w:rsidRPr="00E6600B">
        <w:rPr>
          <w:b/>
        </w:rPr>
        <w:br/>
      </w:r>
      <w:r>
        <w:t>Training Manager (Medical Appraisal)</w:t>
      </w:r>
    </w:p>
    <w:p w14:paraId="3BA1544E" w14:textId="5505158D" w:rsidR="000830DC" w:rsidRDefault="000830DC" w:rsidP="000830DC">
      <w:r>
        <w:rPr>
          <w:b/>
        </w:rPr>
        <w:t>Eilidh Hen</w:t>
      </w:r>
      <w:r w:rsidR="00330FC3">
        <w:rPr>
          <w:b/>
        </w:rPr>
        <w:t>derson</w:t>
      </w:r>
      <w:r w:rsidR="00FE48B9">
        <w:rPr>
          <w:b/>
        </w:rPr>
        <w:br/>
      </w:r>
      <w:r w:rsidR="00330FC3">
        <w:t>Senior Officer</w:t>
      </w:r>
      <w:r>
        <w:t xml:space="preserve"> (Medical Appraisal)</w:t>
      </w:r>
    </w:p>
    <w:p w14:paraId="56DB3DA9" w14:textId="081785C5" w:rsidR="00F537E1" w:rsidRDefault="00F537E1" w:rsidP="000830DC">
      <w:r>
        <w:rPr>
          <w:b/>
        </w:rPr>
        <w:t>Pamela Curran</w:t>
      </w:r>
      <w:r>
        <w:rPr>
          <w:b/>
        </w:rPr>
        <w:br/>
      </w:r>
      <w:r>
        <w:t>Senior Officer (Medical Appraisal)</w:t>
      </w:r>
    </w:p>
    <w:p w14:paraId="33C6AAF5" w14:textId="77777777" w:rsidR="00527E02" w:rsidRDefault="00527E02" w:rsidP="00527E02">
      <w:r w:rsidRPr="00E6600B">
        <w:rPr>
          <w:b/>
        </w:rPr>
        <w:t>Stacey Lucas</w:t>
      </w:r>
      <w:r w:rsidRPr="00E6600B">
        <w:rPr>
          <w:b/>
        </w:rPr>
        <w:br/>
      </w:r>
      <w:r w:rsidRPr="00F25809">
        <w:t>Administrative Officer (Medical Appraisal)</w:t>
      </w:r>
    </w:p>
    <w:p w14:paraId="67994069" w14:textId="77777777" w:rsidR="00527E02" w:rsidRDefault="00527E02" w:rsidP="00527E02">
      <w:r>
        <w:rPr>
          <w:b/>
        </w:rPr>
        <w:t>Hannah Asrih</w:t>
      </w:r>
      <w:r w:rsidRPr="00E6600B">
        <w:rPr>
          <w:b/>
        </w:rPr>
        <w:br/>
      </w:r>
      <w:r>
        <w:t>Administrative Officer (Medical Appraisal)</w:t>
      </w:r>
    </w:p>
    <w:p w14:paraId="48D94AB7" w14:textId="7E5DD894" w:rsidR="007B1C0F" w:rsidRPr="0003530B" w:rsidRDefault="00527E02">
      <w:r w:rsidRPr="00E6600B">
        <w:rPr>
          <w:b/>
        </w:rPr>
        <w:t xml:space="preserve">Michael </w:t>
      </w:r>
      <w:r>
        <w:rPr>
          <w:b/>
        </w:rPr>
        <w:t>Teasdale</w:t>
      </w:r>
      <w:r w:rsidRPr="00E6600B">
        <w:br/>
        <w:t xml:space="preserve">Analyst Business Partner </w:t>
      </w:r>
      <w:r>
        <w:t>(</w:t>
      </w:r>
      <w:r w:rsidRPr="00E6600B">
        <w:t>Digital</w:t>
      </w:r>
      <w:r>
        <w:t>)</w:t>
      </w:r>
      <w:r w:rsidR="00A65F62">
        <w:br w:type="page"/>
      </w:r>
    </w:p>
    <w:p w14:paraId="0C7F43FC" w14:textId="145F37AE" w:rsidR="007B1C0F" w:rsidRDefault="00A65F62" w:rsidP="5EC5AEBB">
      <w:pPr>
        <w:pStyle w:val="Heading1"/>
      </w:pPr>
      <w:bookmarkStart w:id="15" w:name="_Toc11943802"/>
      <w:bookmarkStart w:id="16" w:name="_Toc11943803"/>
      <w:bookmarkStart w:id="17" w:name="_Toc484432726"/>
      <w:bookmarkStart w:id="18" w:name="_Toc78795671"/>
      <w:bookmarkStart w:id="19" w:name="_Toc117501803"/>
      <w:bookmarkEnd w:id="15"/>
      <w:bookmarkEnd w:id="16"/>
      <w:bookmarkEnd w:id="17"/>
      <w:r>
        <w:lastRenderedPageBreak/>
        <w:t>SOAR</w:t>
      </w:r>
      <w:r w:rsidR="11BB673C">
        <w:t xml:space="preserve"> Update</w:t>
      </w:r>
      <w:bookmarkEnd w:id="18"/>
      <w:bookmarkEnd w:id="19"/>
    </w:p>
    <w:p w14:paraId="1A43860B" w14:textId="77777777" w:rsidR="005D6DEC" w:rsidRDefault="005D6DEC" w:rsidP="005D6DEC">
      <w:pPr>
        <w:pStyle w:val="Heading2"/>
      </w:pPr>
      <w:r>
        <w:t>What is SOAR?</w:t>
      </w:r>
    </w:p>
    <w:p w14:paraId="23E7BAA5" w14:textId="2CECDED0" w:rsidR="005D6DEC" w:rsidRPr="005D6DEC" w:rsidRDefault="005D6DEC" w:rsidP="005D6DEC">
      <w:r>
        <w:t>Scottish Online Appraisal &amp; Revalidation (SOAR) is the national IT system used by medics working in NHS Scotland for managing their appraisal processes.  SOAR plays an integral role in Scottish government’s common pathway approach to medical appraisal and revalidation</w:t>
      </w:r>
      <w:r w:rsidR="00CD2220">
        <w:t>;</w:t>
      </w:r>
      <w:r>
        <w:t xml:space="preserve"> and is developed and maintained by NES in collaboration with health board teams.</w:t>
      </w:r>
    </w:p>
    <w:p w14:paraId="0B547BB4" w14:textId="63B29694" w:rsidR="007B1C0F" w:rsidRDefault="17C6430C" w:rsidP="00674289">
      <w:pPr>
        <w:pStyle w:val="Heading2"/>
      </w:pPr>
      <w:r w:rsidRPr="5EC5AEBB">
        <w:t>Supporting SOAR Users</w:t>
      </w:r>
    </w:p>
    <w:p w14:paraId="7BD36A41" w14:textId="3BE7FCBC" w:rsidR="005B4873" w:rsidRPr="005B4873" w:rsidRDefault="005B4873" w:rsidP="005B4873">
      <w:pPr>
        <w:pStyle w:val="Heading2"/>
        <w:rPr>
          <w:rFonts w:ascii="Calibri" w:eastAsia="Calibri" w:hAnsi="Calibri" w:cs="Times New Roman"/>
          <w:b w:val="0"/>
          <w:bCs w:val="0"/>
          <w:color w:val="auto"/>
          <w:sz w:val="22"/>
          <w:szCs w:val="22"/>
        </w:rPr>
      </w:pPr>
      <w:r w:rsidRPr="005B4873">
        <w:rPr>
          <w:rFonts w:ascii="Calibri" w:eastAsia="Calibri" w:hAnsi="Calibri" w:cs="Times New Roman"/>
          <w:b w:val="0"/>
          <w:bCs w:val="0"/>
          <w:color w:val="auto"/>
          <w:sz w:val="22"/>
          <w:szCs w:val="22"/>
        </w:rPr>
        <w:t xml:space="preserve">From </w:t>
      </w:r>
      <w:r w:rsidR="004D516A">
        <w:rPr>
          <w:rFonts w:ascii="Calibri" w:eastAsia="Calibri" w:hAnsi="Calibri" w:cs="Times New Roman"/>
          <w:b w:val="0"/>
          <w:bCs w:val="0"/>
          <w:color w:val="auto"/>
          <w:sz w:val="22"/>
          <w:szCs w:val="22"/>
        </w:rPr>
        <w:t>April</w:t>
      </w:r>
      <w:r w:rsidRPr="005B4873">
        <w:rPr>
          <w:rFonts w:ascii="Calibri" w:eastAsia="Calibri" w:hAnsi="Calibri" w:cs="Times New Roman"/>
          <w:b w:val="0"/>
          <w:bCs w:val="0"/>
          <w:color w:val="auto"/>
          <w:sz w:val="22"/>
          <w:szCs w:val="22"/>
        </w:rPr>
        <w:t xml:space="preserve"> 2021 to </w:t>
      </w:r>
      <w:r w:rsidR="00AD6FB7" w:rsidRPr="005B4873">
        <w:rPr>
          <w:rFonts w:ascii="Calibri" w:eastAsia="Calibri" w:hAnsi="Calibri" w:cs="Times New Roman"/>
          <w:b w:val="0"/>
          <w:bCs w:val="0"/>
          <w:color w:val="auto"/>
          <w:sz w:val="22"/>
          <w:szCs w:val="22"/>
        </w:rPr>
        <w:t>March 2022,</w:t>
      </w:r>
      <w:r w:rsidRPr="005B4873">
        <w:rPr>
          <w:rFonts w:ascii="Calibri" w:eastAsia="Calibri" w:hAnsi="Calibri" w:cs="Times New Roman"/>
          <w:b w:val="0"/>
          <w:bCs w:val="0"/>
          <w:color w:val="auto"/>
          <w:sz w:val="22"/>
          <w:szCs w:val="22"/>
        </w:rPr>
        <w:t xml:space="preserve"> we can provide a </w:t>
      </w:r>
      <w:r w:rsidR="00BC6CE7" w:rsidRPr="005B4873">
        <w:rPr>
          <w:rFonts w:ascii="Calibri" w:eastAsia="Calibri" w:hAnsi="Calibri" w:cs="Times New Roman"/>
          <w:b w:val="0"/>
          <w:bCs w:val="0"/>
          <w:color w:val="auto"/>
          <w:sz w:val="22"/>
          <w:szCs w:val="22"/>
        </w:rPr>
        <w:t>breakdown</w:t>
      </w:r>
      <w:r w:rsidRPr="005B4873">
        <w:rPr>
          <w:rFonts w:ascii="Calibri" w:eastAsia="Calibri" w:hAnsi="Calibri" w:cs="Times New Roman"/>
          <w:b w:val="0"/>
          <w:bCs w:val="0"/>
          <w:color w:val="auto"/>
          <w:sz w:val="22"/>
          <w:szCs w:val="22"/>
        </w:rPr>
        <w:t xml:space="preserve"> of the different types of queries logged on the Jira Helpdesk including the numerical data also. The data shows that a total of </w:t>
      </w:r>
      <w:r w:rsidR="00AF6D20">
        <w:rPr>
          <w:rFonts w:ascii="Calibri" w:eastAsia="Calibri" w:hAnsi="Calibri" w:cs="Times New Roman"/>
          <w:b w:val="0"/>
          <w:bCs w:val="0"/>
          <w:color w:val="auto"/>
          <w:sz w:val="22"/>
          <w:szCs w:val="22"/>
        </w:rPr>
        <w:t>5587</w:t>
      </w:r>
      <w:r w:rsidRPr="005B4873">
        <w:rPr>
          <w:rFonts w:ascii="Calibri" w:eastAsia="Calibri" w:hAnsi="Calibri" w:cs="Times New Roman"/>
          <w:b w:val="0"/>
          <w:bCs w:val="0"/>
          <w:color w:val="auto"/>
          <w:sz w:val="22"/>
          <w:szCs w:val="22"/>
        </w:rPr>
        <w:t xml:space="preserve"> tickets were </w:t>
      </w:r>
      <w:r w:rsidR="001016C2">
        <w:rPr>
          <w:rFonts w:ascii="Calibri" w:eastAsia="Calibri" w:hAnsi="Calibri" w:cs="Times New Roman"/>
          <w:b w:val="0"/>
          <w:bCs w:val="0"/>
          <w:color w:val="auto"/>
          <w:sz w:val="22"/>
          <w:szCs w:val="22"/>
        </w:rPr>
        <w:t>resolved</w:t>
      </w:r>
      <w:r w:rsidRPr="005B4873">
        <w:rPr>
          <w:rFonts w:ascii="Calibri" w:eastAsia="Calibri" w:hAnsi="Calibri" w:cs="Times New Roman"/>
          <w:b w:val="0"/>
          <w:bCs w:val="0"/>
          <w:color w:val="auto"/>
          <w:sz w:val="22"/>
          <w:szCs w:val="22"/>
        </w:rPr>
        <w:t xml:space="preserve">, </w:t>
      </w:r>
      <w:r w:rsidR="001029B5">
        <w:rPr>
          <w:rFonts w:ascii="Calibri" w:eastAsia="Calibri" w:hAnsi="Calibri" w:cs="Times New Roman"/>
          <w:b w:val="0"/>
          <w:bCs w:val="0"/>
          <w:color w:val="auto"/>
          <w:sz w:val="22"/>
          <w:szCs w:val="22"/>
        </w:rPr>
        <w:t>51.2%</w:t>
      </w:r>
      <w:r w:rsidRPr="005B4873">
        <w:rPr>
          <w:rFonts w:ascii="Calibri" w:eastAsia="Calibri" w:hAnsi="Calibri" w:cs="Times New Roman"/>
          <w:b w:val="0"/>
          <w:bCs w:val="0"/>
          <w:color w:val="auto"/>
          <w:sz w:val="22"/>
          <w:szCs w:val="22"/>
        </w:rPr>
        <w:t xml:space="preserve"> of </w:t>
      </w:r>
      <w:r w:rsidR="008E146D">
        <w:rPr>
          <w:rFonts w:ascii="Calibri" w:eastAsia="Calibri" w:hAnsi="Calibri" w:cs="Times New Roman"/>
          <w:b w:val="0"/>
          <w:bCs w:val="0"/>
          <w:color w:val="auto"/>
          <w:sz w:val="22"/>
          <w:szCs w:val="22"/>
        </w:rPr>
        <w:t>which</w:t>
      </w:r>
      <w:r w:rsidRPr="005B4873">
        <w:rPr>
          <w:rFonts w:ascii="Calibri" w:eastAsia="Calibri" w:hAnsi="Calibri" w:cs="Times New Roman"/>
          <w:b w:val="0"/>
          <w:bCs w:val="0"/>
          <w:color w:val="auto"/>
          <w:sz w:val="22"/>
          <w:szCs w:val="22"/>
        </w:rPr>
        <w:t xml:space="preserve"> </w:t>
      </w:r>
      <w:r w:rsidR="00BC6CE7">
        <w:rPr>
          <w:rFonts w:ascii="Calibri" w:eastAsia="Calibri" w:hAnsi="Calibri" w:cs="Times New Roman"/>
          <w:b w:val="0"/>
          <w:bCs w:val="0"/>
          <w:color w:val="auto"/>
          <w:sz w:val="22"/>
          <w:szCs w:val="22"/>
        </w:rPr>
        <w:t>coming from</w:t>
      </w:r>
      <w:r w:rsidRPr="005B4873">
        <w:rPr>
          <w:rFonts w:ascii="Calibri" w:eastAsia="Calibri" w:hAnsi="Calibri" w:cs="Times New Roman"/>
          <w:b w:val="0"/>
          <w:bCs w:val="0"/>
          <w:color w:val="auto"/>
          <w:sz w:val="22"/>
          <w:szCs w:val="22"/>
        </w:rPr>
        <w:t xml:space="preserve"> secondary care </w:t>
      </w:r>
      <w:r w:rsidR="00BC6CE7">
        <w:rPr>
          <w:rFonts w:ascii="Calibri" w:eastAsia="Calibri" w:hAnsi="Calibri" w:cs="Times New Roman"/>
          <w:b w:val="0"/>
          <w:bCs w:val="0"/>
          <w:color w:val="auto"/>
          <w:sz w:val="22"/>
          <w:szCs w:val="22"/>
        </w:rPr>
        <w:t xml:space="preserve">users </w:t>
      </w:r>
      <w:r w:rsidRPr="005B4873">
        <w:rPr>
          <w:rFonts w:ascii="Calibri" w:eastAsia="Calibri" w:hAnsi="Calibri" w:cs="Times New Roman"/>
          <w:b w:val="0"/>
          <w:bCs w:val="0"/>
          <w:color w:val="auto"/>
          <w:sz w:val="22"/>
          <w:szCs w:val="22"/>
        </w:rPr>
        <w:t xml:space="preserve">and </w:t>
      </w:r>
      <w:r w:rsidR="008D26AB">
        <w:rPr>
          <w:rFonts w:ascii="Calibri" w:eastAsia="Calibri" w:hAnsi="Calibri" w:cs="Times New Roman"/>
          <w:b w:val="0"/>
          <w:bCs w:val="0"/>
          <w:color w:val="auto"/>
          <w:sz w:val="22"/>
          <w:szCs w:val="22"/>
        </w:rPr>
        <w:t>30.</w:t>
      </w:r>
      <w:r w:rsidR="003561FE">
        <w:rPr>
          <w:rFonts w:ascii="Calibri" w:eastAsia="Calibri" w:hAnsi="Calibri" w:cs="Times New Roman"/>
          <w:b w:val="0"/>
          <w:bCs w:val="0"/>
          <w:color w:val="auto"/>
          <w:sz w:val="22"/>
          <w:szCs w:val="22"/>
        </w:rPr>
        <w:t>8</w:t>
      </w:r>
      <w:r w:rsidR="008D26AB">
        <w:rPr>
          <w:rFonts w:ascii="Calibri" w:eastAsia="Calibri" w:hAnsi="Calibri" w:cs="Times New Roman"/>
          <w:b w:val="0"/>
          <w:bCs w:val="0"/>
          <w:color w:val="auto"/>
          <w:sz w:val="22"/>
          <w:szCs w:val="22"/>
        </w:rPr>
        <w:t>%</w:t>
      </w:r>
      <w:r w:rsidRPr="005B4873">
        <w:rPr>
          <w:rFonts w:ascii="Calibri" w:eastAsia="Calibri" w:hAnsi="Calibri" w:cs="Times New Roman"/>
          <w:b w:val="0"/>
          <w:bCs w:val="0"/>
          <w:color w:val="auto"/>
          <w:sz w:val="22"/>
          <w:szCs w:val="22"/>
        </w:rPr>
        <w:t xml:space="preserve"> </w:t>
      </w:r>
      <w:r w:rsidR="008E146D">
        <w:rPr>
          <w:rFonts w:ascii="Calibri" w:eastAsia="Calibri" w:hAnsi="Calibri" w:cs="Times New Roman"/>
          <w:b w:val="0"/>
          <w:bCs w:val="0"/>
          <w:color w:val="auto"/>
          <w:sz w:val="22"/>
          <w:szCs w:val="22"/>
        </w:rPr>
        <w:t>from</w:t>
      </w:r>
      <w:r w:rsidRPr="005B4873">
        <w:rPr>
          <w:rFonts w:ascii="Calibri" w:eastAsia="Calibri" w:hAnsi="Calibri" w:cs="Times New Roman"/>
          <w:b w:val="0"/>
          <w:bCs w:val="0"/>
          <w:color w:val="auto"/>
          <w:sz w:val="22"/>
          <w:szCs w:val="22"/>
        </w:rPr>
        <w:t xml:space="preserve"> primary care</w:t>
      </w:r>
      <w:r w:rsidR="00FA3007">
        <w:rPr>
          <w:rFonts w:ascii="Calibri" w:eastAsia="Calibri" w:hAnsi="Calibri" w:cs="Times New Roman"/>
          <w:b w:val="0"/>
          <w:bCs w:val="0"/>
          <w:color w:val="auto"/>
          <w:sz w:val="22"/>
          <w:szCs w:val="22"/>
        </w:rPr>
        <w:t>.  A</w:t>
      </w:r>
      <w:r w:rsidRPr="005B4873">
        <w:rPr>
          <w:rFonts w:ascii="Calibri" w:eastAsia="Calibri" w:hAnsi="Calibri" w:cs="Times New Roman"/>
          <w:b w:val="0"/>
          <w:bCs w:val="0"/>
          <w:color w:val="auto"/>
          <w:sz w:val="22"/>
          <w:szCs w:val="22"/>
        </w:rPr>
        <w:t xml:space="preserve"> considerable difference between </w:t>
      </w:r>
      <w:r w:rsidR="00695C95">
        <w:rPr>
          <w:rFonts w:ascii="Calibri" w:eastAsia="Calibri" w:hAnsi="Calibri" w:cs="Times New Roman"/>
          <w:b w:val="0"/>
          <w:bCs w:val="0"/>
          <w:color w:val="auto"/>
          <w:sz w:val="22"/>
          <w:szCs w:val="22"/>
        </w:rPr>
        <w:t xml:space="preserve">primary </w:t>
      </w:r>
      <w:r w:rsidR="00EF7285">
        <w:rPr>
          <w:rFonts w:ascii="Calibri" w:eastAsia="Calibri" w:hAnsi="Calibri" w:cs="Times New Roman"/>
          <w:b w:val="0"/>
          <w:bCs w:val="0"/>
          <w:color w:val="auto"/>
          <w:sz w:val="22"/>
          <w:szCs w:val="22"/>
        </w:rPr>
        <w:t>and secondary care users requiring assistance from</w:t>
      </w:r>
      <w:r w:rsidRPr="005B4873">
        <w:rPr>
          <w:rFonts w:ascii="Calibri" w:eastAsia="Calibri" w:hAnsi="Calibri" w:cs="Times New Roman"/>
          <w:b w:val="0"/>
          <w:bCs w:val="0"/>
          <w:color w:val="auto"/>
          <w:sz w:val="22"/>
          <w:szCs w:val="22"/>
        </w:rPr>
        <w:t xml:space="preserve"> the helpdesk. </w:t>
      </w:r>
      <w:r w:rsidR="00880A86">
        <w:rPr>
          <w:rFonts w:ascii="Calibri" w:eastAsia="Calibri" w:hAnsi="Calibri" w:cs="Times New Roman"/>
          <w:b w:val="0"/>
          <w:bCs w:val="0"/>
          <w:color w:val="auto"/>
          <w:sz w:val="22"/>
          <w:szCs w:val="22"/>
        </w:rPr>
        <w:t xml:space="preserve"> </w:t>
      </w:r>
      <w:r w:rsidRPr="005B4873">
        <w:rPr>
          <w:rFonts w:ascii="Calibri" w:eastAsia="Calibri" w:hAnsi="Calibri" w:cs="Times New Roman"/>
          <w:b w:val="0"/>
          <w:bCs w:val="0"/>
          <w:color w:val="auto"/>
          <w:sz w:val="22"/>
          <w:szCs w:val="22"/>
        </w:rPr>
        <w:t xml:space="preserve">Other </w:t>
      </w:r>
      <w:r w:rsidR="00880A86">
        <w:rPr>
          <w:rFonts w:ascii="Calibri" w:eastAsia="Calibri" w:hAnsi="Calibri" w:cs="Times New Roman"/>
          <w:b w:val="0"/>
          <w:bCs w:val="0"/>
          <w:color w:val="auto"/>
          <w:sz w:val="22"/>
          <w:szCs w:val="22"/>
        </w:rPr>
        <w:t>users who got in touch included</w:t>
      </w:r>
      <w:r w:rsidR="00C20258">
        <w:rPr>
          <w:rFonts w:ascii="Calibri" w:eastAsia="Calibri" w:hAnsi="Calibri" w:cs="Times New Roman"/>
          <w:b w:val="0"/>
          <w:bCs w:val="0"/>
          <w:color w:val="auto"/>
          <w:sz w:val="22"/>
          <w:szCs w:val="22"/>
        </w:rPr>
        <w:t xml:space="preserve"> </w:t>
      </w:r>
      <w:r w:rsidR="00851B40" w:rsidRPr="005B4873">
        <w:rPr>
          <w:rFonts w:ascii="Calibri" w:eastAsia="Calibri" w:hAnsi="Calibri" w:cs="Times New Roman"/>
          <w:b w:val="0"/>
          <w:bCs w:val="0"/>
          <w:color w:val="auto"/>
          <w:sz w:val="22"/>
          <w:szCs w:val="22"/>
        </w:rPr>
        <w:t>trainees</w:t>
      </w:r>
      <w:r w:rsidRPr="005B4873">
        <w:rPr>
          <w:rFonts w:ascii="Calibri" w:eastAsia="Calibri" w:hAnsi="Calibri" w:cs="Times New Roman"/>
          <w:b w:val="0"/>
          <w:bCs w:val="0"/>
          <w:color w:val="auto"/>
          <w:sz w:val="22"/>
          <w:szCs w:val="22"/>
        </w:rPr>
        <w:t xml:space="preserve">, </w:t>
      </w:r>
      <w:r w:rsidR="00C20258">
        <w:rPr>
          <w:rFonts w:ascii="Calibri" w:eastAsia="Calibri" w:hAnsi="Calibri" w:cs="Times New Roman"/>
          <w:b w:val="0"/>
          <w:bCs w:val="0"/>
          <w:color w:val="auto"/>
          <w:sz w:val="22"/>
          <w:szCs w:val="22"/>
        </w:rPr>
        <w:t xml:space="preserve">admin teams, </w:t>
      </w:r>
      <w:r w:rsidR="006650EB">
        <w:rPr>
          <w:rFonts w:ascii="Calibri" w:eastAsia="Calibri" w:hAnsi="Calibri" w:cs="Times New Roman"/>
          <w:b w:val="0"/>
          <w:bCs w:val="0"/>
          <w:color w:val="auto"/>
          <w:sz w:val="22"/>
          <w:szCs w:val="22"/>
        </w:rPr>
        <w:t>clinical development fellow</w:t>
      </w:r>
      <w:r w:rsidRPr="005B4873">
        <w:rPr>
          <w:rFonts w:ascii="Calibri" w:eastAsia="Calibri" w:hAnsi="Calibri" w:cs="Times New Roman"/>
          <w:b w:val="0"/>
          <w:bCs w:val="0"/>
          <w:color w:val="auto"/>
          <w:sz w:val="22"/>
          <w:szCs w:val="22"/>
        </w:rPr>
        <w:t xml:space="preserve">s, </w:t>
      </w:r>
      <w:r w:rsidR="00751E1E">
        <w:rPr>
          <w:rFonts w:ascii="Calibri" w:eastAsia="Calibri" w:hAnsi="Calibri" w:cs="Times New Roman"/>
          <w:b w:val="0"/>
          <w:bCs w:val="0"/>
          <w:color w:val="auto"/>
          <w:sz w:val="22"/>
          <w:szCs w:val="22"/>
        </w:rPr>
        <w:t>Directors of Medical Education</w:t>
      </w:r>
      <w:r w:rsidR="00CB0DE0">
        <w:rPr>
          <w:rFonts w:ascii="Calibri" w:eastAsia="Calibri" w:hAnsi="Calibri" w:cs="Times New Roman"/>
          <w:b w:val="0"/>
          <w:bCs w:val="0"/>
          <w:color w:val="auto"/>
          <w:sz w:val="22"/>
          <w:szCs w:val="22"/>
        </w:rPr>
        <w:t xml:space="preserve"> (DMEs)</w:t>
      </w:r>
      <w:r w:rsidR="00751E1E">
        <w:rPr>
          <w:rFonts w:ascii="Calibri" w:eastAsia="Calibri" w:hAnsi="Calibri" w:cs="Times New Roman"/>
          <w:b w:val="0"/>
          <w:bCs w:val="0"/>
          <w:color w:val="auto"/>
          <w:sz w:val="22"/>
          <w:szCs w:val="22"/>
        </w:rPr>
        <w:t xml:space="preserve"> a</w:t>
      </w:r>
      <w:r w:rsidRPr="005B4873">
        <w:rPr>
          <w:rFonts w:ascii="Calibri" w:eastAsia="Calibri" w:hAnsi="Calibri" w:cs="Times New Roman"/>
          <w:b w:val="0"/>
          <w:bCs w:val="0"/>
          <w:color w:val="auto"/>
          <w:sz w:val="22"/>
          <w:szCs w:val="22"/>
        </w:rPr>
        <w:t xml:space="preserve">nd </w:t>
      </w:r>
      <w:r w:rsidR="00AB4B76">
        <w:rPr>
          <w:rFonts w:ascii="Calibri" w:eastAsia="Calibri" w:hAnsi="Calibri" w:cs="Times New Roman"/>
          <w:b w:val="0"/>
          <w:bCs w:val="0"/>
          <w:color w:val="auto"/>
          <w:sz w:val="22"/>
          <w:szCs w:val="22"/>
        </w:rPr>
        <w:t>o</w:t>
      </w:r>
      <w:r w:rsidRPr="005B4873">
        <w:rPr>
          <w:rFonts w:ascii="Calibri" w:eastAsia="Calibri" w:hAnsi="Calibri" w:cs="Times New Roman"/>
          <w:b w:val="0"/>
          <w:bCs w:val="0"/>
          <w:color w:val="auto"/>
          <w:sz w:val="22"/>
          <w:szCs w:val="22"/>
        </w:rPr>
        <w:t xml:space="preserve">thers. </w:t>
      </w:r>
    </w:p>
    <w:p w14:paraId="78A033D3" w14:textId="00C58819" w:rsidR="005B4873" w:rsidRPr="005B4873" w:rsidRDefault="005B4873" w:rsidP="005B4873">
      <w:pPr>
        <w:pStyle w:val="Heading2"/>
        <w:rPr>
          <w:rFonts w:ascii="Calibri" w:eastAsia="Calibri" w:hAnsi="Calibri" w:cs="Times New Roman"/>
          <w:b w:val="0"/>
          <w:bCs w:val="0"/>
          <w:color w:val="auto"/>
          <w:sz w:val="22"/>
          <w:szCs w:val="22"/>
        </w:rPr>
      </w:pPr>
      <w:r w:rsidRPr="005B4873">
        <w:rPr>
          <w:rFonts w:ascii="Calibri" w:eastAsia="Calibri" w:hAnsi="Calibri" w:cs="Times New Roman"/>
          <w:b w:val="0"/>
          <w:bCs w:val="0"/>
          <w:color w:val="auto"/>
          <w:sz w:val="22"/>
          <w:szCs w:val="22"/>
        </w:rPr>
        <w:t xml:space="preserve">When analysing the ‘Query type’ data it was found that the highest number of queries were </w:t>
      </w:r>
      <w:r w:rsidR="007407AE">
        <w:rPr>
          <w:rFonts w:ascii="Calibri" w:eastAsia="Calibri" w:hAnsi="Calibri" w:cs="Times New Roman"/>
          <w:b w:val="0"/>
          <w:bCs w:val="0"/>
          <w:color w:val="auto"/>
          <w:sz w:val="22"/>
          <w:szCs w:val="22"/>
        </w:rPr>
        <w:t xml:space="preserve">around </w:t>
      </w:r>
      <w:r w:rsidRPr="005B4873">
        <w:rPr>
          <w:rFonts w:ascii="Calibri" w:eastAsia="Calibri" w:hAnsi="Calibri" w:cs="Times New Roman"/>
          <w:b w:val="0"/>
          <w:bCs w:val="0"/>
          <w:color w:val="auto"/>
          <w:sz w:val="22"/>
          <w:szCs w:val="22"/>
        </w:rPr>
        <w:t xml:space="preserve">MSF </w:t>
      </w:r>
      <w:r w:rsidR="007407AE">
        <w:rPr>
          <w:rFonts w:ascii="Calibri" w:eastAsia="Calibri" w:hAnsi="Calibri" w:cs="Times New Roman"/>
          <w:b w:val="0"/>
          <w:bCs w:val="0"/>
          <w:color w:val="auto"/>
          <w:sz w:val="22"/>
          <w:szCs w:val="22"/>
        </w:rPr>
        <w:t>(</w:t>
      </w:r>
      <w:r w:rsidR="005351A1">
        <w:rPr>
          <w:rFonts w:ascii="Calibri" w:eastAsia="Calibri" w:hAnsi="Calibri" w:cs="Times New Roman"/>
          <w:b w:val="0"/>
          <w:bCs w:val="0"/>
          <w:color w:val="auto"/>
          <w:sz w:val="22"/>
          <w:szCs w:val="22"/>
        </w:rPr>
        <w:t>40%</w:t>
      </w:r>
      <w:r w:rsidR="007407AE">
        <w:rPr>
          <w:rFonts w:ascii="Calibri" w:eastAsia="Calibri" w:hAnsi="Calibri" w:cs="Times New Roman"/>
          <w:b w:val="0"/>
          <w:bCs w:val="0"/>
          <w:color w:val="auto"/>
          <w:sz w:val="22"/>
          <w:szCs w:val="22"/>
        </w:rPr>
        <w:t>)</w:t>
      </w:r>
      <w:r w:rsidRPr="005B4873">
        <w:rPr>
          <w:rFonts w:ascii="Calibri" w:eastAsia="Calibri" w:hAnsi="Calibri" w:cs="Times New Roman"/>
          <w:b w:val="0"/>
          <w:bCs w:val="0"/>
          <w:color w:val="auto"/>
          <w:sz w:val="22"/>
          <w:szCs w:val="22"/>
        </w:rPr>
        <w:t xml:space="preserve">. This was followed by log in queries which were substantially lower at </w:t>
      </w:r>
      <w:r w:rsidR="009A64C7">
        <w:rPr>
          <w:rFonts w:ascii="Calibri" w:eastAsia="Calibri" w:hAnsi="Calibri" w:cs="Times New Roman"/>
          <w:b w:val="0"/>
          <w:bCs w:val="0"/>
          <w:color w:val="auto"/>
          <w:sz w:val="22"/>
          <w:szCs w:val="22"/>
        </w:rPr>
        <w:t>23%</w:t>
      </w:r>
      <w:r w:rsidRPr="005B4873">
        <w:rPr>
          <w:rFonts w:ascii="Calibri" w:eastAsia="Calibri" w:hAnsi="Calibri" w:cs="Times New Roman"/>
          <w:b w:val="0"/>
          <w:bCs w:val="0"/>
          <w:color w:val="auto"/>
          <w:sz w:val="22"/>
          <w:szCs w:val="22"/>
        </w:rPr>
        <w:t xml:space="preserve">. The other query types that logged a considerable </w:t>
      </w:r>
      <w:r w:rsidR="00BF7E8D" w:rsidRPr="005B4873">
        <w:rPr>
          <w:rFonts w:ascii="Calibri" w:eastAsia="Calibri" w:hAnsi="Calibri" w:cs="Times New Roman"/>
          <w:b w:val="0"/>
          <w:bCs w:val="0"/>
          <w:color w:val="auto"/>
          <w:sz w:val="22"/>
          <w:szCs w:val="22"/>
        </w:rPr>
        <w:t>number</w:t>
      </w:r>
      <w:r w:rsidRPr="005B4873">
        <w:rPr>
          <w:rFonts w:ascii="Calibri" w:eastAsia="Calibri" w:hAnsi="Calibri" w:cs="Times New Roman"/>
          <w:b w:val="0"/>
          <w:bCs w:val="0"/>
          <w:color w:val="auto"/>
          <w:sz w:val="22"/>
          <w:szCs w:val="22"/>
        </w:rPr>
        <w:t xml:space="preserve"> of tickets were</w:t>
      </w:r>
      <w:r w:rsidR="00741A88">
        <w:rPr>
          <w:rFonts w:ascii="Calibri" w:eastAsia="Calibri" w:hAnsi="Calibri" w:cs="Times New Roman"/>
          <w:b w:val="0"/>
          <w:bCs w:val="0"/>
          <w:color w:val="auto"/>
          <w:sz w:val="22"/>
          <w:szCs w:val="22"/>
        </w:rPr>
        <w:t xml:space="preserve"> related to</w:t>
      </w:r>
      <w:r w:rsidRPr="005B4873">
        <w:rPr>
          <w:rFonts w:ascii="Calibri" w:eastAsia="Calibri" w:hAnsi="Calibri" w:cs="Times New Roman"/>
          <w:b w:val="0"/>
          <w:bCs w:val="0"/>
          <w:color w:val="auto"/>
          <w:sz w:val="22"/>
          <w:szCs w:val="22"/>
        </w:rPr>
        <w:t xml:space="preserve"> incorrect details</w:t>
      </w:r>
      <w:r w:rsidR="00396520">
        <w:rPr>
          <w:rFonts w:ascii="Calibri" w:eastAsia="Calibri" w:hAnsi="Calibri" w:cs="Times New Roman"/>
          <w:b w:val="0"/>
          <w:bCs w:val="0"/>
          <w:color w:val="auto"/>
          <w:sz w:val="22"/>
          <w:szCs w:val="22"/>
        </w:rPr>
        <w:t xml:space="preserve"> which needed updating</w:t>
      </w:r>
      <w:r w:rsidRPr="005B4873">
        <w:rPr>
          <w:rFonts w:ascii="Calibri" w:eastAsia="Calibri" w:hAnsi="Calibri" w:cs="Times New Roman"/>
          <w:b w:val="0"/>
          <w:bCs w:val="0"/>
          <w:color w:val="auto"/>
          <w:sz w:val="22"/>
          <w:szCs w:val="22"/>
        </w:rPr>
        <w:t xml:space="preserve"> (</w:t>
      </w:r>
      <w:r w:rsidR="00275220">
        <w:rPr>
          <w:rFonts w:ascii="Calibri" w:eastAsia="Calibri" w:hAnsi="Calibri" w:cs="Times New Roman"/>
          <w:b w:val="0"/>
          <w:bCs w:val="0"/>
          <w:color w:val="auto"/>
          <w:sz w:val="22"/>
          <w:szCs w:val="22"/>
        </w:rPr>
        <w:t>12%</w:t>
      </w:r>
      <w:r w:rsidRPr="005B4873">
        <w:rPr>
          <w:rFonts w:ascii="Calibri" w:eastAsia="Calibri" w:hAnsi="Calibri" w:cs="Times New Roman"/>
          <w:b w:val="0"/>
          <w:bCs w:val="0"/>
          <w:color w:val="auto"/>
          <w:sz w:val="22"/>
          <w:szCs w:val="22"/>
        </w:rPr>
        <w:t xml:space="preserve">) and </w:t>
      </w:r>
      <w:r w:rsidR="00D54B0C">
        <w:rPr>
          <w:rFonts w:ascii="Calibri" w:eastAsia="Calibri" w:hAnsi="Calibri" w:cs="Times New Roman"/>
          <w:b w:val="0"/>
          <w:bCs w:val="0"/>
          <w:color w:val="auto"/>
          <w:sz w:val="22"/>
          <w:szCs w:val="22"/>
        </w:rPr>
        <w:t xml:space="preserve">appraisal </w:t>
      </w:r>
      <w:r w:rsidRPr="005B4873">
        <w:rPr>
          <w:rFonts w:ascii="Calibri" w:eastAsia="Calibri" w:hAnsi="Calibri" w:cs="Times New Roman"/>
          <w:b w:val="0"/>
          <w:bCs w:val="0"/>
          <w:color w:val="auto"/>
          <w:sz w:val="22"/>
          <w:szCs w:val="22"/>
        </w:rPr>
        <w:t>form</w:t>
      </w:r>
      <w:r w:rsidR="00816542">
        <w:rPr>
          <w:rFonts w:ascii="Calibri" w:eastAsia="Calibri" w:hAnsi="Calibri" w:cs="Times New Roman"/>
          <w:b w:val="0"/>
          <w:bCs w:val="0"/>
          <w:color w:val="auto"/>
          <w:sz w:val="22"/>
          <w:szCs w:val="22"/>
        </w:rPr>
        <w:t xml:space="preserve"> queries (</w:t>
      </w:r>
      <w:r w:rsidR="001C684E">
        <w:rPr>
          <w:rFonts w:ascii="Calibri" w:eastAsia="Calibri" w:hAnsi="Calibri" w:cs="Times New Roman"/>
          <w:b w:val="0"/>
          <w:bCs w:val="0"/>
          <w:color w:val="auto"/>
          <w:sz w:val="22"/>
          <w:szCs w:val="22"/>
        </w:rPr>
        <w:t>submi</w:t>
      </w:r>
      <w:r w:rsidR="0055097C">
        <w:rPr>
          <w:rFonts w:ascii="Calibri" w:eastAsia="Calibri" w:hAnsi="Calibri" w:cs="Times New Roman"/>
          <w:b w:val="0"/>
          <w:bCs w:val="0"/>
          <w:color w:val="auto"/>
          <w:sz w:val="22"/>
          <w:szCs w:val="22"/>
        </w:rPr>
        <w:t xml:space="preserve">ssion, uploading, Form 4 etc) </w:t>
      </w:r>
      <w:r w:rsidR="004C21BB">
        <w:rPr>
          <w:rFonts w:ascii="Calibri" w:eastAsia="Calibri" w:hAnsi="Calibri" w:cs="Times New Roman"/>
          <w:b w:val="0"/>
          <w:bCs w:val="0"/>
          <w:color w:val="auto"/>
          <w:sz w:val="22"/>
          <w:szCs w:val="22"/>
        </w:rPr>
        <w:t>tallied at 10%</w:t>
      </w:r>
      <w:r w:rsidRPr="005B4873">
        <w:rPr>
          <w:rFonts w:ascii="Calibri" w:eastAsia="Calibri" w:hAnsi="Calibri" w:cs="Times New Roman"/>
          <w:b w:val="0"/>
          <w:bCs w:val="0"/>
          <w:color w:val="auto"/>
          <w:sz w:val="22"/>
          <w:szCs w:val="22"/>
        </w:rPr>
        <w:t xml:space="preserve">. </w:t>
      </w:r>
      <w:r w:rsidR="00A75588">
        <w:rPr>
          <w:rFonts w:ascii="Calibri" w:eastAsia="Calibri" w:hAnsi="Calibri" w:cs="Times New Roman"/>
          <w:b w:val="0"/>
          <w:bCs w:val="0"/>
          <w:color w:val="auto"/>
          <w:sz w:val="22"/>
          <w:szCs w:val="22"/>
        </w:rPr>
        <w:t xml:space="preserve"> </w:t>
      </w:r>
      <w:r w:rsidRPr="005B4873">
        <w:rPr>
          <w:rFonts w:ascii="Calibri" w:eastAsia="Calibri" w:hAnsi="Calibri" w:cs="Times New Roman"/>
          <w:b w:val="0"/>
          <w:bCs w:val="0"/>
          <w:color w:val="auto"/>
          <w:sz w:val="22"/>
          <w:szCs w:val="22"/>
        </w:rPr>
        <w:t>Other ticket types that were logged with far lower numbers included trainee quer</w:t>
      </w:r>
      <w:r w:rsidR="00F663E3">
        <w:rPr>
          <w:rFonts w:ascii="Calibri" w:eastAsia="Calibri" w:hAnsi="Calibri" w:cs="Times New Roman"/>
          <w:b w:val="0"/>
          <w:bCs w:val="0"/>
          <w:color w:val="auto"/>
          <w:sz w:val="22"/>
          <w:szCs w:val="22"/>
        </w:rPr>
        <w:t>ies</w:t>
      </w:r>
      <w:r w:rsidRPr="005B4873">
        <w:rPr>
          <w:rFonts w:ascii="Calibri" w:eastAsia="Calibri" w:hAnsi="Calibri" w:cs="Times New Roman"/>
          <w:b w:val="0"/>
          <w:bCs w:val="0"/>
          <w:color w:val="auto"/>
          <w:sz w:val="22"/>
          <w:szCs w:val="22"/>
        </w:rPr>
        <w:t xml:space="preserve">, CPD log/PDP, performance issues, PSQ and ROT log </w:t>
      </w:r>
      <w:r w:rsidR="00560275" w:rsidRPr="005B4873">
        <w:rPr>
          <w:rFonts w:ascii="Calibri" w:eastAsia="Calibri" w:hAnsi="Calibri" w:cs="Times New Roman"/>
          <w:b w:val="0"/>
          <w:bCs w:val="0"/>
          <w:color w:val="auto"/>
          <w:sz w:val="22"/>
          <w:szCs w:val="22"/>
        </w:rPr>
        <w:t>quer</w:t>
      </w:r>
      <w:r w:rsidR="00560275">
        <w:rPr>
          <w:rFonts w:ascii="Calibri" w:eastAsia="Calibri" w:hAnsi="Calibri" w:cs="Times New Roman"/>
          <w:b w:val="0"/>
          <w:bCs w:val="0"/>
          <w:color w:val="auto"/>
          <w:sz w:val="22"/>
          <w:szCs w:val="22"/>
        </w:rPr>
        <w:t>ies</w:t>
      </w:r>
      <w:r w:rsidRPr="005B4873">
        <w:rPr>
          <w:rFonts w:ascii="Calibri" w:eastAsia="Calibri" w:hAnsi="Calibri" w:cs="Times New Roman"/>
          <w:b w:val="0"/>
          <w:bCs w:val="0"/>
          <w:color w:val="auto"/>
          <w:sz w:val="22"/>
          <w:szCs w:val="22"/>
        </w:rPr>
        <w:t>. This data provide</w:t>
      </w:r>
      <w:r w:rsidR="0044511F">
        <w:rPr>
          <w:rFonts w:ascii="Calibri" w:eastAsia="Calibri" w:hAnsi="Calibri" w:cs="Times New Roman"/>
          <w:b w:val="0"/>
          <w:bCs w:val="0"/>
          <w:color w:val="auto"/>
          <w:sz w:val="22"/>
          <w:szCs w:val="22"/>
        </w:rPr>
        <w:t>d</w:t>
      </w:r>
      <w:r w:rsidRPr="005B4873">
        <w:rPr>
          <w:rFonts w:ascii="Calibri" w:eastAsia="Calibri" w:hAnsi="Calibri" w:cs="Times New Roman"/>
          <w:b w:val="0"/>
          <w:bCs w:val="0"/>
          <w:color w:val="auto"/>
          <w:sz w:val="22"/>
          <w:szCs w:val="22"/>
        </w:rPr>
        <w:t xml:space="preserve"> the </w:t>
      </w:r>
      <w:r w:rsidR="0044511F">
        <w:rPr>
          <w:rFonts w:ascii="Calibri" w:eastAsia="Calibri" w:hAnsi="Calibri" w:cs="Times New Roman"/>
          <w:b w:val="0"/>
          <w:bCs w:val="0"/>
          <w:color w:val="auto"/>
          <w:sz w:val="22"/>
          <w:szCs w:val="22"/>
        </w:rPr>
        <w:t>c</w:t>
      </w:r>
      <w:r w:rsidRPr="005B4873">
        <w:rPr>
          <w:rFonts w:ascii="Calibri" w:eastAsia="Calibri" w:hAnsi="Calibri" w:cs="Times New Roman"/>
          <w:b w:val="0"/>
          <w:bCs w:val="0"/>
          <w:color w:val="auto"/>
          <w:sz w:val="22"/>
          <w:szCs w:val="22"/>
        </w:rPr>
        <w:t xml:space="preserve">entral </w:t>
      </w:r>
      <w:r w:rsidR="007D3413">
        <w:rPr>
          <w:rFonts w:ascii="Calibri" w:eastAsia="Calibri" w:hAnsi="Calibri" w:cs="Times New Roman"/>
          <w:b w:val="0"/>
          <w:bCs w:val="0"/>
          <w:color w:val="auto"/>
          <w:sz w:val="22"/>
          <w:szCs w:val="22"/>
        </w:rPr>
        <w:t>SOAR</w:t>
      </w:r>
      <w:r w:rsidRPr="005B4873">
        <w:rPr>
          <w:rFonts w:ascii="Calibri" w:eastAsia="Calibri" w:hAnsi="Calibri" w:cs="Times New Roman"/>
          <w:b w:val="0"/>
          <w:bCs w:val="0"/>
          <w:color w:val="auto"/>
          <w:sz w:val="22"/>
          <w:szCs w:val="22"/>
        </w:rPr>
        <w:t xml:space="preserve"> team with a detailed insight into the most common query types and how we can continue to improve our service to accommodate all users. </w:t>
      </w:r>
    </w:p>
    <w:p w14:paraId="676746AC" w14:textId="37C3E868" w:rsidR="00DA0D66" w:rsidRDefault="005B4873" w:rsidP="005B4873">
      <w:pPr>
        <w:pStyle w:val="Heading2"/>
        <w:rPr>
          <w:rFonts w:ascii="Calibri" w:eastAsia="Calibri" w:hAnsi="Calibri" w:cs="Times New Roman"/>
          <w:b w:val="0"/>
          <w:bCs w:val="0"/>
          <w:color w:val="auto"/>
          <w:sz w:val="22"/>
          <w:szCs w:val="22"/>
        </w:rPr>
      </w:pPr>
      <w:r w:rsidRPr="005B4873">
        <w:rPr>
          <w:rFonts w:ascii="Calibri" w:eastAsia="Calibri" w:hAnsi="Calibri" w:cs="Times New Roman"/>
          <w:b w:val="0"/>
          <w:bCs w:val="0"/>
          <w:color w:val="auto"/>
          <w:sz w:val="22"/>
          <w:szCs w:val="22"/>
        </w:rPr>
        <w:t xml:space="preserve">We will continue to support our users via the helpdesk, accessed either via the website directly or via email to </w:t>
      </w:r>
      <w:hyperlink r:id="rId17" w:history="1">
        <w:r w:rsidR="007603A5" w:rsidRPr="00CB5473">
          <w:rPr>
            <w:rStyle w:val="Hyperlink"/>
            <w:rFonts w:ascii="Calibri" w:eastAsia="Calibri" w:hAnsi="Calibri" w:cs="Times New Roman"/>
            <w:b w:val="0"/>
            <w:bCs w:val="0"/>
            <w:sz w:val="22"/>
            <w:szCs w:val="22"/>
          </w:rPr>
          <w:t>SOAR@nes.scot.nhs.uk</w:t>
        </w:r>
      </w:hyperlink>
      <w:r w:rsidRPr="005B4873">
        <w:rPr>
          <w:rFonts w:ascii="Calibri" w:eastAsia="Calibri" w:hAnsi="Calibri" w:cs="Times New Roman"/>
          <w:b w:val="0"/>
          <w:bCs w:val="0"/>
          <w:color w:val="auto"/>
          <w:sz w:val="22"/>
          <w:szCs w:val="22"/>
        </w:rPr>
        <w:t>.</w:t>
      </w:r>
    </w:p>
    <w:p w14:paraId="785EAC42" w14:textId="0153A739" w:rsidR="00373BF7" w:rsidRDefault="00373BF7" w:rsidP="00373BF7">
      <w:pPr>
        <w:pStyle w:val="Heading2"/>
      </w:pPr>
      <w:r>
        <w:t>SOAR development</w:t>
      </w:r>
    </w:p>
    <w:p w14:paraId="6BF28CEC" w14:textId="528277C2" w:rsidR="00373BF7" w:rsidRPr="00373BF7" w:rsidRDefault="00373BF7" w:rsidP="00373BF7">
      <w:r>
        <w:t xml:space="preserve">There has been very little development on SOAR in the past year as staff </w:t>
      </w:r>
      <w:r w:rsidR="00457D30">
        <w:t xml:space="preserve">remain under pressure to prioritise various COVID related projects.  </w:t>
      </w:r>
      <w:r w:rsidR="00311E86">
        <w:t xml:space="preserve">We did update SOAR to </w:t>
      </w:r>
      <w:r w:rsidR="00641540">
        <w:t xml:space="preserve">reflect </w:t>
      </w:r>
      <w:r w:rsidR="00F0294E">
        <w:t>a new change to assist the Recognition of Trainer process and this was done by an external provider following a short tender process.</w:t>
      </w:r>
      <w:r w:rsidR="00180CA3">
        <w:t xml:space="preserve">  The work only impacts DMEs and E</w:t>
      </w:r>
      <w:r w:rsidR="00CB0DE0">
        <w:t xml:space="preserve">ducational </w:t>
      </w:r>
      <w:r w:rsidR="00180CA3">
        <w:t>O</w:t>
      </w:r>
      <w:r w:rsidR="00CB0DE0">
        <w:t>rganisation</w:t>
      </w:r>
      <w:r w:rsidR="00180CA3">
        <w:t xml:space="preserve">s and </w:t>
      </w:r>
      <w:r w:rsidR="00C91A32">
        <w:t xml:space="preserve">does not change the existing processes for trainers/appraisees; </w:t>
      </w:r>
      <w:r w:rsidR="00841866">
        <w:t>and</w:t>
      </w:r>
      <w:r w:rsidR="00C91A32">
        <w:t xml:space="preserve"> </w:t>
      </w:r>
      <w:r w:rsidR="00180CA3">
        <w:t xml:space="preserve">was completed </w:t>
      </w:r>
      <w:r w:rsidR="00187F8E">
        <w:t>at the end of March 2022.</w:t>
      </w:r>
    </w:p>
    <w:p w14:paraId="2FEB39AC" w14:textId="290CCA14" w:rsidR="007B1C0F" w:rsidRDefault="00DE2CF4" w:rsidP="005B4873">
      <w:pPr>
        <w:pStyle w:val="Heading2"/>
      </w:pPr>
      <w:r>
        <w:t xml:space="preserve">SOAR </w:t>
      </w:r>
      <w:r w:rsidR="00DE163D">
        <w:t>Options Review</w:t>
      </w:r>
    </w:p>
    <w:p w14:paraId="1AF730AB" w14:textId="3CEFBB6A" w:rsidR="00A305B8" w:rsidRPr="00AD25C5" w:rsidRDefault="00F37703" w:rsidP="00DE2CF4">
      <w:r w:rsidRPr="00AD25C5">
        <w:t xml:space="preserve">Following feedback from national stakeholders, the Scottish Government </w:t>
      </w:r>
      <w:r w:rsidR="00B94C17" w:rsidRPr="00AD25C5">
        <w:t>has sponsored a review of SOAR to consider</w:t>
      </w:r>
      <w:r w:rsidR="00BD54EE" w:rsidRPr="00AD25C5">
        <w:t xml:space="preserve"> the scale and scope of development needed to </w:t>
      </w:r>
      <w:r w:rsidR="001E6870" w:rsidRPr="00AD25C5">
        <w:t xml:space="preserve">ensure the system is </w:t>
      </w:r>
      <w:r w:rsidR="001626C3" w:rsidRPr="00AD25C5">
        <w:t>up to date</w:t>
      </w:r>
      <w:r w:rsidR="001E6870" w:rsidRPr="00AD25C5">
        <w:t>.</w:t>
      </w:r>
    </w:p>
    <w:p w14:paraId="247EF9EB" w14:textId="54060688" w:rsidR="00607F0E" w:rsidRPr="00AD25C5" w:rsidRDefault="001E6870" w:rsidP="00607F0E">
      <w:r w:rsidRPr="00AD25C5">
        <w:t>Plans are in place to appoint an external provider to carry out the review, which is due to take place in the summer of 2022.</w:t>
      </w:r>
    </w:p>
    <w:p w14:paraId="46338E34" w14:textId="6A4CC3E6" w:rsidR="007B1C0F" w:rsidRDefault="1E552374" w:rsidP="00674289">
      <w:pPr>
        <w:pStyle w:val="Heading2"/>
      </w:pPr>
      <w:r w:rsidRPr="5EC5AEBB">
        <w:t>Continued Review of MSF Options</w:t>
      </w:r>
    </w:p>
    <w:p w14:paraId="5161686D" w14:textId="77869C5A" w:rsidR="007B1C0F" w:rsidRPr="00AD25C5" w:rsidRDefault="00A65F62" w:rsidP="5EC5AEBB">
      <w:r w:rsidRPr="00AD25C5">
        <w:t>SOAR continues the provision of MSF via our 3</w:t>
      </w:r>
      <w:r w:rsidRPr="00AD25C5">
        <w:rPr>
          <w:vertAlign w:val="superscript"/>
        </w:rPr>
        <w:t>rd</w:t>
      </w:r>
      <w:r w:rsidRPr="00AD25C5">
        <w:t xml:space="preserve"> party provider, WASP Software.  This arrangement has been extended through to the end of March 202</w:t>
      </w:r>
      <w:r w:rsidR="00A83E25" w:rsidRPr="00AD25C5">
        <w:t>3</w:t>
      </w:r>
      <w:r w:rsidRPr="00AD25C5">
        <w:t>, covering the 20</w:t>
      </w:r>
      <w:r w:rsidR="0066266D" w:rsidRPr="00AD25C5">
        <w:t>2</w:t>
      </w:r>
      <w:r w:rsidR="00A83E25" w:rsidRPr="00AD25C5">
        <w:t>2</w:t>
      </w:r>
      <w:r w:rsidRPr="00AD25C5">
        <w:t>/202</w:t>
      </w:r>
      <w:r w:rsidR="00A83E25" w:rsidRPr="00AD25C5">
        <w:t>3</w:t>
      </w:r>
      <w:r w:rsidRPr="00AD25C5">
        <w:t xml:space="preserve"> period.</w:t>
      </w:r>
    </w:p>
    <w:p w14:paraId="5CDCE32D" w14:textId="5E37DC82" w:rsidR="13245737" w:rsidRDefault="13245737" w:rsidP="5EC5AEBB">
      <w:pPr>
        <w:rPr>
          <w:rFonts w:ascii="Calibri" w:eastAsia="Calibri" w:hAnsi="Calibri"/>
        </w:rPr>
      </w:pPr>
      <w:r w:rsidRPr="00AD25C5">
        <w:rPr>
          <w:rFonts w:ascii="Calibri" w:eastAsia="Calibri" w:hAnsi="Calibri"/>
        </w:rPr>
        <w:t>The longer-term plan of a</w:t>
      </w:r>
      <w:r w:rsidR="005106BA" w:rsidRPr="00AD25C5">
        <w:rPr>
          <w:rFonts w:ascii="Calibri" w:eastAsia="Calibri" w:hAnsi="Calibri"/>
        </w:rPr>
        <w:t>n inhouse</w:t>
      </w:r>
      <w:r w:rsidRPr="00AD25C5">
        <w:rPr>
          <w:rFonts w:ascii="Calibri" w:eastAsia="Calibri" w:hAnsi="Calibri"/>
        </w:rPr>
        <w:t xml:space="preserve"> multi-disciplinary one-MSF tool is still a desired </w:t>
      </w:r>
      <w:r w:rsidR="3C4C7B3E" w:rsidRPr="00AD25C5">
        <w:rPr>
          <w:rFonts w:ascii="Calibri" w:eastAsia="Calibri" w:hAnsi="Calibri"/>
        </w:rPr>
        <w:t>aim however discussions with NES Digital continue</w:t>
      </w:r>
      <w:r w:rsidR="005A7D0E">
        <w:rPr>
          <w:rFonts w:ascii="Calibri" w:eastAsia="Calibri" w:hAnsi="Calibri"/>
        </w:rPr>
        <w:t>s</w:t>
      </w:r>
      <w:r w:rsidR="3C4C7B3E" w:rsidRPr="00AD25C5">
        <w:rPr>
          <w:rFonts w:ascii="Calibri" w:eastAsia="Calibri" w:hAnsi="Calibri"/>
        </w:rPr>
        <w:t xml:space="preserve"> to be on hold due to </w:t>
      </w:r>
      <w:r w:rsidR="00AD25C5" w:rsidRPr="00AD25C5">
        <w:rPr>
          <w:rFonts w:ascii="Calibri" w:eastAsia="Calibri" w:hAnsi="Calibri"/>
        </w:rPr>
        <w:t>the pandemic</w:t>
      </w:r>
      <w:r w:rsidR="005106BA" w:rsidRPr="00AD25C5">
        <w:rPr>
          <w:rFonts w:ascii="Calibri" w:eastAsia="Calibri" w:hAnsi="Calibri"/>
        </w:rPr>
        <w:t>.</w:t>
      </w:r>
    </w:p>
    <w:p w14:paraId="404EB9FB" w14:textId="1E10B09C" w:rsidR="00C162B0" w:rsidRDefault="00C162B0" w:rsidP="00C162B0">
      <w:pPr>
        <w:pStyle w:val="Heading2"/>
      </w:pPr>
      <w:r>
        <w:lastRenderedPageBreak/>
        <w:t>New Medical Appraisal Scotland website</w:t>
      </w:r>
    </w:p>
    <w:p w14:paraId="733C2D54" w14:textId="77777777" w:rsidR="00C162B0" w:rsidRDefault="00C162B0" w:rsidP="00C162B0">
      <w:r>
        <w:t>We have spent the latter part of 2021/22 redesigning the Medical Appraisal Scotland website and this was finally launched in April this year.</w:t>
      </w:r>
    </w:p>
    <w:p w14:paraId="69DA3550" w14:textId="4A92A3C5" w:rsidR="00C162B0" w:rsidRPr="00AD25C5" w:rsidRDefault="00935DDD" w:rsidP="5EC5AEBB">
      <w:pPr>
        <w:rPr>
          <w:rFonts w:ascii="Calibri" w:eastAsia="Calibri" w:hAnsi="Calibri"/>
        </w:rPr>
      </w:pPr>
      <w:r>
        <w:rPr>
          <w:rFonts w:ascii="Calibri" w:eastAsia="Calibri" w:hAnsi="Calibri"/>
        </w:rPr>
        <w:t>This coincided with the roll out of the Refresher Appraiser “programme of activities” materials</w:t>
      </w:r>
      <w:r w:rsidR="00731294">
        <w:rPr>
          <w:rFonts w:ascii="Calibri" w:eastAsia="Calibri" w:hAnsi="Calibri"/>
        </w:rPr>
        <w:t xml:space="preserve"> which can be found on the website, along with new resources to support appraisers in their </w:t>
      </w:r>
      <w:r w:rsidR="0033054B">
        <w:rPr>
          <w:rFonts w:ascii="Calibri" w:eastAsia="Calibri" w:hAnsi="Calibri"/>
        </w:rPr>
        <w:t>ongoing development.</w:t>
      </w:r>
    </w:p>
    <w:p w14:paraId="113EDE87" w14:textId="553DDDE5" w:rsidR="007B1C0F" w:rsidRDefault="00A65F62">
      <w:pPr>
        <w:pStyle w:val="Heading2"/>
      </w:pPr>
      <w:r>
        <w:t>Future projects</w:t>
      </w:r>
    </w:p>
    <w:p w14:paraId="0A650776" w14:textId="24221106" w:rsidR="00862B41" w:rsidRDefault="00563219">
      <w:r>
        <w:t xml:space="preserve">Depending on the </w:t>
      </w:r>
      <w:r w:rsidR="00CB18A6">
        <w:t>outcome</w:t>
      </w:r>
      <w:r>
        <w:t xml:space="preserve"> from the SOAR Options Review, </w:t>
      </w:r>
      <w:r w:rsidR="00DE163D" w:rsidRPr="00DE163D">
        <w:t xml:space="preserve">we </w:t>
      </w:r>
      <w:r w:rsidR="008E69B9">
        <w:t xml:space="preserve">hope to further develop SOAR </w:t>
      </w:r>
      <w:r w:rsidR="00DE163D" w:rsidRPr="00DE163D">
        <w:t>to improve the functionality for both the team and users to ultimately make the system more user friendly.</w:t>
      </w:r>
    </w:p>
    <w:p w14:paraId="7CC879E0" w14:textId="16FE1F96" w:rsidR="00862B41" w:rsidRDefault="0060215E" w:rsidP="00862B41">
      <w:pPr>
        <w:rPr>
          <w:i/>
          <w:iCs/>
        </w:rPr>
      </w:pPr>
      <w:r>
        <w:rPr>
          <w:b/>
        </w:rPr>
        <w:t>Eilidh Henderson</w:t>
      </w:r>
      <w:r w:rsidR="004E09CF">
        <w:rPr>
          <w:b/>
        </w:rPr>
        <w:br/>
      </w:r>
      <w:r>
        <w:rPr>
          <w:i/>
          <w:iCs/>
        </w:rPr>
        <w:t>Senior</w:t>
      </w:r>
      <w:r w:rsidR="00862B41" w:rsidRPr="00862B41">
        <w:rPr>
          <w:i/>
          <w:iCs/>
        </w:rPr>
        <w:t xml:space="preserve"> Officer (Medical Appraisal)</w:t>
      </w:r>
    </w:p>
    <w:p w14:paraId="4D4C5E50" w14:textId="2ECEC19E" w:rsidR="00681482" w:rsidRDefault="00681482">
      <w:pPr>
        <w:spacing w:after="0" w:line="240" w:lineRule="auto"/>
      </w:pPr>
      <w:r>
        <w:br w:type="page"/>
      </w:r>
    </w:p>
    <w:p w14:paraId="262F720F" w14:textId="51F310A3" w:rsidR="00F5065F" w:rsidRDefault="00F5065F" w:rsidP="00F5065F">
      <w:pPr>
        <w:pStyle w:val="Heading1"/>
      </w:pPr>
      <w:bookmarkStart w:id="20" w:name="_Toc78795670"/>
      <w:bookmarkStart w:id="21" w:name="_Toc117501804"/>
      <w:r>
        <w:lastRenderedPageBreak/>
        <w:t>Plans for 202</w:t>
      </w:r>
      <w:r w:rsidR="00EC1FCE">
        <w:t>2</w:t>
      </w:r>
      <w:r>
        <w:t>/202</w:t>
      </w:r>
      <w:bookmarkEnd w:id="20"/>
      <w:r w:rsidR="00EC1FCE">
        <w:t>3</w:t>
      </w:r>
      <w:bookmarkEnd w:id="21"/>
    </w:p>
    <w:p w14:paraId="7C152255" w14:textId="77777777" w:rsidR="00003C7D" w:rsidRDefault="000D16F6" w:rsidP="00783F6E">
      <w:r>
        <w:t>2022</w:t>
      </w:r>
      <w:r w:rsidR="00717399">
        <w:t>/2023 promises to be an exciting year for medical appraisal with</w:t>
      </w:r>
      <w:r w:rsidR="00704D50">
        <w:t xml:space="preserve"> many of the planned activities </w:t>
      </w:r>
      <w:r w:rsidR="002E1123">
        <w:t xml:space="preserve">finally </w:t>
      </w:r>
      <w:r w:rsidR="004C1C80">
        <w:t>being scheduled</w:t>
      </w:r>
      <w:r w:rsidR="002E1123">
        <w:t xml:space="preserve">.  </w:t>
      </w:r>
      <w:r w:rsidR="007C7176">
        <w:t xml:space="preserve">The full </w:t>
      </w:r>
      <w:r w:rsidR="00CB3149">
        <w:t>year’s training programme has now been published following a successful</w:t>
      </w:r>
      <w:r w:rsidR="002E1123">
        <w:t xml:space="preserve"> tutor recruitment </w:t>
      </w:r>
      <w:r w:rsidR="00003C7D">
        <w:t>run</w:t>
      </w:r>
      <w:r w:rsidR="002E1123">
        <w:t xml:space="preserve"> in April and May of </w:t>
      </w:r>
      <w:r w:rsidR="00210591">
        <w:t>2022</w:t>
      </w:r>
      <w:r w:rsidR="00003C7D">
        <w:t>; when we also</w:t>
      </w:r>
      <w:r w:rsidR="00210591">
        <w:t xml:space="preserve"> pilot</w:t>
      </w:r>
      <w:r w:rsidR="00003C7D">
        <w:t>ed</w:t>
      </w:r>
      <w:r w:rsidR="00210591">
        <w:t xml:space="preserve"> two one-day remote training on </w:t>
      </w:r>
      <w:r w:rsidR="0094050B">
        <w:t>“using coaching skills to improve the appraisal conversation”.</w:t>
      </w:r>
      <w:r w:rsidR="00717399">
        <w:t xml:space="preserve"> </w:t>
      </w:r>
    </w:p>
    <w:p w14:paraId="6C6F81EA" w14:textId="316C45E5" w:rsidR="00443AB3" w:rsidRDefault="0094050B" w:rsidP="00783F6E">
      <w:r>
        <w:t xml:space="preserve">We will also be </w:t>
      </w:r>
      <w:r w:rsidR="00716B2B">
        <w:t xml:space="preserve">launching </w:t>
      </w:r>
      <w:r w:rsidR="00717399">
        <w:t>the revamped Refresher Appraiser</w:t>
      </w:r>
      <w:r w:rsidR="005B2BDA">
        <w:t xml:space="preserve"> in June</w:t>
      </w:r>
      <w:r w:rsidR="00D4290E">
        <w:t xml:space="preserve"> 2022</w:t>
      </w:r>
      <w:r w:rsidR="00716B2B">
        <w:t xml:space="preserve">; and as part of </w:t>
      </w:r>
      <w:r w:rsidR="00357D6B">
        <w:t xml:space="preserve">Refresher programme of activities, </w:t>
      </w:r>
      <w:r w:rsidR="00716B2B">
        <w:t xml:space="preserve">we also </w:t>
      </w:r>
      <w:r w:rsidR="00357D6B">
        <w:t xml:space="preserve">intend to schedule </w:t>
      </w:r>
      <w:r w:rsidR="00716B2B">
        <w:t xml:space="preserve">more short-term </w:t>
      </w:r>
      <w:r w:rsidR="00AE03E9">
        <w:t>training sessions on using coaching and mentoring approaches to appraisal.</w:t>
      </w:r>
    </w:p>
    <w:p w14:paraId="3E51D295" w14:textId="32E564FE" w:rsidR="00AE03E9" w:rsidRDefault="00AE03E9" w:rsidP="00783F6E">
      <w:r>
        <w:t>None of the</w:t>
      </w:r>
      <w:r w:rsidR="003934BC">
        <w:t>se</w:t>
      </w:r>
      <w:r>
        <w:t xml:space="preserve"> additional training </w:t>
      </w:r>
      <w:r w:rsidR="0033054B">
        <w:t>is</w:t>
      </w:r>
      <w:r>
        <w:t xml:space="preserve"> </w:t>
      </w:r>
      <w:r w:rsidR="006F717A">
        <w:t xml:space="preserve">designed to train appraisers into coaches </w:t>
      </w:r>
      <w:r w:rsidR="00683D40">
        <w:t>or</w:t>
      </w:r>
      <w:r w:rsidR="006F717A">
        <w:t xml:space="preserve"> mentors, it is simply to help </w:t>
      </w:r>
      <w:r w:rsidR="00710DDA">
        <w:t xml:space="preserve">appraisers </w:t>
      </w:r>
      <w:r w:rsidR="00683D40">
        <w:t>consider</w:t>
      </w:r>
      <w:r w:rsidR="00710DDA">
        <w:t xml:space="preserve"> a different technique to approach</w:t>
      </w:r>
      <w:r w:rsidR="00683D40">
        <w:t>ing</w:t>
      </w:r>
      <w:r w:rsidR="00710DDA">
        <w:t xml:space="preserve"> appraisal</w:t>
      </w:r>
      <w:r w:rsidR="00683D40">
        <w:t xml:space="preserve"> discussion</w:t>
      </w:r>
      <w:r w:rsidR="00710DDA">
        <w:t>s.</w:t>
      </w:r>
    </w:p>
    <w:p w14:paraId="7E03FEF3" w14:textId="1DCD2F89" w:rsidR="009A0F3D" w:rsidRDefault="002A50CF" w:rsidP="00783F6E">
      <w:r>
        <w:t>The remote delivery of our training events has helped me identify enough savings</w:t>
      </w:r>
      <w:r w:rsidR="004F0858">
        <w:t xml:space="preserve"> in my non-pay budget to fund an additional Senior Officer </w:t>
      </w:r>
      <w:r w:rsidR="008B764C">
        <w:t xml:space="preserve">on a fixed-term </w:t>
      </w:r>
      <w:r w:rsidR="009B362C">
        <w:t>12-month</w:t>
      </w:r>
      <w:r w:rsidR="008B764C">
        <w:t xml:space="preserve"> contract </w:t>
      </w:r>
      <w:r w:rsidR="004F0858">
        <w:t xml:space="preserve">to help with the workload and busy schedule </w:t>
      </w:r>
      <w:r w:rsidR="00526C0B">
        <w:t>ahead</w:t>
      </w:r>
      <w:r w:rsidR="008B764C">
        <w:t xml:space="preserve"> (</w:t>
      </w:r>
      <w:r w:rsidR="009B362C">
        <w:t>interview scheduled for June 2022)</w:t>
      </w:r>
      <w:r w:rsidR="00526C0B">
        <w:t xml:space="preserve">.  Additionally, I was given permission </w:t>
      </w:r>
      <w:r w:rsidR="00CB2015">
        <w:t xml:space="preserve">to recruit </w:t>
      </w:r>
      <w:r w:rsidR="00267087">
        <w:t xml:space="preserve">a </w:t>
      </w:r>
      <w:r w:rsidR="00F36993">
        <w:t>full-time</w:t>
      </w:r>
      <w:r w:rsidR="00267087">
        <w:t xml:space="preserve"> replacement </w:t>
      </w:r>
      <w:r w:rsidR="000F2B5A">
        <w:t xml:space="preserve">for </w:t>
      </w:r>
      <w:r w:rsidR="00267087">
        <w:t xml:space="preserve">Stacey </w:t>
      </w:r>
      <w:r w:rsidR="000F2B5A">
        <w:t xml:space="preserve">(who </w:t>
      </w:r>
      <w:r w:rsidR="00267087">
        <w:t xml:space="preserve">was part-time) </w:t>
      </w:r>
      <w:r w:rsidR="000F2B5A">
        <w:t>during her</w:t>
      </w:r>
      <w:r w:rsidR="00267087">
        <w:t xml:space="preserve"> 12</w:t>
      </w:r>
      <w:r w:rsidR="000F2B5A">
        <w:t>-</w:t>
      </w:r>
      <w:r w:rsidR="00267087">
        <w:t>month</w:t>
      </w:r>
      <w:r w:rsidR="000F2B5A">
        <w:t xml:space="preserve"> secondment</w:t>
      </w:r>
      <w:r w:rsidR="00267087">
        <w:t>.</w:t>
      </w:r>
    </w:p>
    <w:p w14:paraId="43784A10" w14:textId="03983B9B" w:rsidR="006D3235" w:rsidRDefault="006D3235" w:rsidP="00783F6E">
      <w:r>
        <w:t>The additional recruitment to increase our overall team capacity and the delivery of additional training resources for appraisers</w:t>
      </w:r>
      <w:r w:rsidR="00F23D1E">
        <w:t xml:space="preserve"> were made possible by the flexibility offered by utilising online </w:t>
      </w:r>
      <w:r w:rsidR="005433FA">
        <w:t xml:space="preserve">platforms to deliver our training.  </w:t>
      </w:r>
      <w:r w:rsidR="002B7B07">
        <w:t>W</w:t>
      </w:r>
      <w:r w:rsidR="005433FA">
        <w:t xml:space="preserve">hilst </w:t>
      </w:r>
      <w:r w:rsidR="00CC0BB8">
        <w:t xml:space="preserve">online will remain our delivery of choice, we are actively exploring possibilities </w:t>
      </w:r>
      <w:r w:rsidR="005D2ADB">
        <w:t>in a return to in-person courses.</w:t>
      </w:r>
      <w:r w:rsidR="00CA5762">
        <w:t xml:space="preserve">  Tentatively we are looking to trial this in March </w:t>
      </w:r>
      <w:r w:rsidR="00E93403">
        <w:t>2023,</w:t>
      </w:r>
      <w:r w:rsidR="00CA5762">
        <w:t xml:space="preserve"> but plans are ongoing in en</w:t>
      </w:r>
      <w:r w:rsidR="00201755">
        <w:t>suring there’s equity in the learners</w:t>
      </w:r>
      <w:r w:rsidR="0086227C">
        <w:t>’</w:t>
      </w:r>
      <w:r w:rsidR="00201755">
        <w:t xml:space="preserve"> experience and </w:t>
      </w:r>
      <w:r w:rsidR="00612CD6">
        <w:t>outcome</w:t>
      </w:r>
      <w:r w:rsidR="0086227C">
        <w:t xml:space="preserve"> in both delivery format.</w:t>
      </w:r>
    </w:p>
    <w:p w14:paraId="291A78EF" w14:textId="57D901DA" w:rsidR="00B80789" w:rsidRDefault="0090350B" w:rsidP="00783F6E">
      <w:r>
        <w:t>And there’s also the Scottish Government sponsored review of SOAR</w:t>
      </w:r>
      <w:r w:rsidR="00994054">
        <w:t xml:space="preserve"> already mentioned elsewhere in the report</w:t>
      </w:r>
      <w:r w:rsidR="000F3B8A">
        <w:t xml:space="preserve">, </w:t>
      </w:r>
      <w:r w:rsidR="0058057D">
        <w:t xml:space="preserve">which will be </w:t>
      </w:r>
      <w:r w:rsidR="000F3B8A">
        <w:t xml:space="preserve">looking at the current </w:t>
      </w:r>
      <w:r w:rsidR="005C7EC9">
        <w:t xml:space="preserve">system functionality and what improvements and changes are required to bring SOAR </w:t>
      </w:r>
      <w:r w:rsidR="001A5E8C">
        <w:t>up to date</w:t>
      </w:r>
      <w:r w:rsidR="008E1CBA">
        <w:t>.  The review will be conducted by an external provide</w:t>
      </w:r>
      <w:r w:rsidR="0075357C">
        <w:t>r</w:t>
      </w:r>
      <w:r w:rsidR="008E1CBA">
        <w:t xml:space="preserve"> and will involve a system-wide user survey and some focus group meetings.</w:t>
      </w:r>
      <w:r w:rsidR="0075357C">
        <w:t xml:space="preserve">  A final report into the review will be produced and presented to the Revalidation Delivery Board Scotland </w:t>
      </w:r>
      <w:r w:rsidR="00F13810">
        <w:t xml:space="preserve">in November 2022 </w:t>
      </w:r>
      <w:r w:rsidR="0075357C">
        <w:t xml:space="preserve">for </w:t>
      </w:r>
      <w:r w:rsidR="00F13810">
        <w:t>further discussion re next steps.</w:t>
      </w:r>
    </w:p>
    <w:p w14:paraId="5839D948" w14:textId="77777777" w:rsidR="00EB5B06" w:rsidRDefault="00EB5B06" w:rsidP="00EB5B06">
      <w:r>
        <w:t>Wellbeing approach to appraisal conversations has been a big theme in the past 12 months.  Not just for appraisees, but we also recognise the need to support appraisers and Appraisal Leads alike and we hope to develop resources for this in the coming year.</w:t>
      </w:r>
    </w:p>
    <w:p w14:paraId="2D02F26B" w14:textId="5DDB57D2" w:rsidR="00783F6E" w:rsidRDefault="48EDC440" w:rsidP="00783F6E">
      <w:r>
        <w:t xml:space="preserve">It has been 20 years since </w:t>
      </w:r>
      <w:r w:rsidR="4A3BEE1D">
        <w:t>the introduction of medical appraisal</w:t>
      </w:r>
      <w:r w:rsidR="59AD71C8">
        <w:t>, and I have been pr</w:t>
      </w:r>
      <w:r w:rsidR="721C26DC">
        <w:t xml:space="preserve">ivileged enough to </w:t>
      </w:r>
      <w:r w:rsidR="566F0E25">
        <w:t>contribute</w:t>
      </w:r>
      <w:r w:rsidR="721C26DC">
        <w:t xml:space="preserve"> </w:t>
      </w:r>
      <w:r w:rsidR="00AD61AF">
        <w:t>to</w:t>
      </w:r>
      <w:r w:rsidR="721C26DC">
        <w:t xml:space="preserve"> </w:t>
      </w:r>
      <w:r w:rsidR="00AD61AF">
        <w:t>its</w:t>
      </w:r>
      <w:r w:rsidR="721C26DC">
        <w:t xml:space="preserve"> development </w:t>
      </w:r>
      <w:r w:rsidR="33AFDC57">
        <w:t xml:space="preserve">in Scotland </w:t>
      </w:r>
      <w:r w:rsidR="721C26DC">
        <w:t xml:space="preserve">for the past 15 years.  </w:t>
      </w:r>
      <w:r w:rsidR="33C12431">
        <w:t>The training courses ha</w:t>
      </w:r>
      <w:r w:rsidR="2FBC2AFC">
        <w:t>ve</w:t>
      </w:r>
      <w:r w:rsidR="33C12431">
        <w:t xml:space="preserve"> </w:t>
      </w:r>
      <w:r w:rsidR="1A222C26">
        <w:t xml:space="preserve">changed from the initial </w:t>
      </w:r>
      <w:r w:rsidR="04EA2DA2">
        <w:t xml:space="preserve">format of a </w:t>
      </w:r>
      <w:r w:rsidR="1A222C26">
        <w:t xml:space="preserve">3-day residential </w:t>
      </w:r>
      <w:r w:rsidR="2428BF5C">
        <w:t xml:space="preserve">to the remote delivery of today.  </w:t>
      </w:r>
      <w:r w:rsidR="204336EF">
        <w:t>Whilst t</w:t>
      </w:r>
      <w:r w:rsidR="09F02E1D">
        <w:t xml:space="preserve">he formal roll-out of revalidation 10 years ago has </w:t>
      </w:r>
      <w:r w:rsidR="710E5912">
        <w:t xml:space="preserve">added </w:t>
      </w:r>
      <w:r w:rsidR="35D5A94B">
        <w:t xml:space="preserve">requirements to the appraisal discussions, </w:t>
      </w:r>
      <w:r w:rsidR="09F02E1D">
        <w:t xml:space="preserve">the ethos and </w:t>
      </w:r>
      <w:r w:rsidR="3348D133">
        <w:t xml:space="preserve">intention of appraisal has not changed:  </w:t>
      </w:r>
      <w:r w:rsidR="3348D133" w:rsidRPr="3FF87865">
        <w:rPr>
          <w:b/>
          <w:bCs/>
        </w:rPr>
        <w:t xml:space="preserve">it was designed as a formative supporting tool to help doctors reflect on their </w:t>
      </w:r>
      <w:r w:rsidR="3B684B63" w:rsidRPr="3FF87865">
        <w:rPr>
          <w:b/>
          <w:bCs/>
        </w:rPr>
        <w:t xml:space="preserve">achievements, </w:t>
      </w:r>
      <w:proofErr w:type="gramStart"/>
      <w:r w:rsidR="3B684B63" w:rsidRPr="3FF87865">
        <w:rPr>
          <w:b/>
          <w:bCs/>
        </w:rPr>
        <w:t>challenges</w:t>
      </w:r>
      <w:proofErr w:type="gramEnd"/>
      <w:r w:rsidR="3B684B63" w:rsidRPr="3FF87865">
        <w:rPr>
          <w:b/>
          <w:bCs/>
        </w:rPr>
        <w:t xml:space="preserve"> and their development</w:t>
      </w:r>
      <w:r w:rsidR="1CB6F9E4" w:rsidRPr="3FF87865">
        <w:rPr>
          <w:b/>
          <w:bCs/>
        </w:rPr>
        <w:t>al</w:t>
      </w:r>
      <w:r w:rsidR="3B684B63" w:rsidRPr="3FF87865">
        <w:rPr>
          <w:b/>
          <w:bCs/>
        </w:rPr>
        <w:t xml:space="preserve"> needs</w:t>
      </w:r>
      <w:r w:rsidR="3155F4E3" w:rsidRPr="3FF87865">
        <w:rPr>
          <w:b/>
          <w:bCs/>
        </w:rPr>
        <w:t xml:space="preserve"> – and </w:t>
      </w:r>
      <w:r w:rsidR="4DFCEBAA" w:rsidRPr="3FF87865">
        <w:rPr>
          <w:b/>
          <w:bCs/>
        </w:rPr>
        <w:t xml:space="preserve">now more than ever, it </w:t>
      </w:r>
      <w:r w:rsidR="26ACEA3D" w:rsidRPr="3FF87865">
        <w:rPr>
          <w:b/>
          <w:bCs/>
        </w:rPr>
        <w:t xml:space="preserve">is important to recognise that it </w:t>
      </w:r>
      <w:r w:rsidR="4DFCEBAA" w:rsidRPr="3FF87865">
        <w:rPr>
          <w:b/>
          <w:bCs/>
        </w:rPr>
        <w:t>still is</w:t>
      </w:r>
      <w:r w:rsidR="4DFCEBAA">
        <w:t>.</w:t>
      </w:r>
    </w:p>
    <w:p w14:paraId="3F1EE0BD" w14:textId="77777777" w:rsidR="00A676BC" w:rsidRDefault="00A676BC" w:rsidP="00A676BC">
      <w:pPr>
        <w:pStyle w:val="Heading2"/>
      </w:pPr>
      <w:r>
        <w:t>Thank you</w:t>
      </w:r>
    </w:p>
    <w:p w14:paraId="191EF116" w14:textId="2F459044" w:rsidR="00A676BC" w:rsidRDefault="00B05DC4" w:rsidP="00A676BC">
      <w:r>
        <w:t>I’d like to share an observation… I wrote in last year’s report that I believed appraisal was the too</w:t>
      </w:r>
      <w:r w:rsidR="00154BCF">
        <w:t>l</w:t>
      </w:r>
      <w:r>
        <w:t xml:space="preserve"> for workforce recovery.  </w:t>
      </w:r>
      <w:r w:rsidR="005C6B44">
        <w:t xml:space="preserve">Since the restarting of appraisal activities in October 2020, one of the biggest challenges we’ve faced is </w:t>
      </w:r>
      <w:r w:rsidR="006D6E04">
        <w:t>the recruitment of appraisers</w:t>
      </w:r>
      <w:r w:rsidR="00A2695F">
        <w:t>,</w:t>
      </w:r>
      <w:r w:rsidR="006D6E04">
        <w:t xml:space="preserve"> with many giving up their role</w:t>
      </w:r>
      <w:r w:rsidR="00DF26A4">
        <w:t xml:space="preserve"> in the past 2 years.  </w:t>
      </w:r>
      <w:r w:rsidR="00A676BC">
        <w:t xml:space="preserve">There are many reasons why appraisers become appraisers </w:t>
      </w:r>
      <w:r w:rsidR="00BC121E">
        <w:t xml:space="preserve">but a growing trend in the past </w:t>
      </w:r>
      <w:r w:rsidR="00E52ADF">
        <w:t xml:space="preserve">year or so has </w:t>
      </w:r>
      <w:r w:rsidR="000F2AEC">
        <w:t>seen</w:t>
      </w:r>
      <w:r w:rsidR="00E52ADF">
        <w:t xml:space="preserve"> people coming forward to take on the role because they had been </w:t>
      </w:r>
      <w:r w:rsidR="00331138">
        <w:lastRenderedPageBreak/>
        <w:t>recipients</w:t>
      </w:r>
      <w:r w:rsidR="00E52ADF">
        <w:t xml:space="preserve"> of such supportive appraisals during </w:t>
      </w:r>
      <w:r w:rsidR="00331138">
        <w:t>the most challenging times of our careers thus far</w:t>
      </w:r>
      <w:r w:rsidR="00F01984">
        <w:t xml:space="preserve">.  </w:t>
      </w:r>
      <w:r w:rsidR="00FC3728">
        <w:t xml:space="preserve">So rewarding </w:t>
      </w:r>
      <w:r w:rsidR="00D31C8B">
        <w:t>was</w:t>
      </w:r>
      <w:r w:rsidR="00FC3728">
        <w:t xml:space="preserve"> their experience </w:t>
      </w:r>
      <w:r w:rsidR="007B5CE4">
        <w:t xml:space="preserve">they felt </w:t>
      </w:r>
      <w:r w:rsidR="0072003F">
        <w:t>a</w:t>
      </w:r>
      <w:r w:rsidR="00BB3809">
        <w:t xml:space="preserve"> strong</w:t>
      </w:r>
      <w:r w:rsidR="0072003F">
        <w:t xml:space="preserve"> desire </w:t>
      </w:r>
      <w:r w:rsidR="006A6ADA">
        <w:t xml:space="preserve">to </w:t>
      </w:r>
      <w:r w:rsidR="007B5CE4">
        <w:t xml:space="preserve">be a part of the appraiser workforce </w:t>
      </w:r>
      <w:r w:rsidR="0072003F">
        <w:t>to</w:t>
      </w:r>
      <w:r w:rsidR="007B5CE4">
        <w:t xml:space="preserve"> </w:t>
      </w:r>
      <w:r w:rsidR="000C68D8">
        <w:t>pay</w:t>
      </w:r>
      <w:r w:rsidR="007B5CE4">
        <w:t xml:space="preserve"> </w:t>
      </w:r>
      <w:r w:rsidR="006A6ADA">
        <w:t>it</w:t>
      </w:r>
      <w:r w:rsidR="007B5CE4">
        <w:t xml:space="preserve"> forward – and that is a tribute to all of you for </w:t>
      </w:r>
      <w:r w:rsidR="003B278A">
        <w:t xml:space="preserve">being the </w:t>
      </w:r>
      <w:r w:rsidR="002B1825">
        <w:t xml:space="preserve">brilliant </w:t>
      </w:r>
      <w:r w:rsidR="003B278A">
        <w:t xml:space="preserve">appraisers that you are and doing </w:t>
      </w:r>
      <w:r w:rsidR="00177A22">
        <w:t>the incredible work</w:t>
      </w:r>
      <w:r w:rsidR="003B278A">
        <w:t xml:space="preserve"> you do.</w:t>
      </w:r>
      <w:r w:rsidR="00015EB2">
        <w:t xml:space="preserve">  </w:t>
      </w:r>
      <w:r w:rsidR="005662C4">
        <w:t>The power and impact of a good supportive</w:t>
      </w:r>
      <w:r w:rsidR="005D3BEF">
        <w:t xml:space="preserve">, reflective appraisal </w:t>
      </w:r>
      <w:r w:rsidR="006C3705">
        <w:t xml:space="preserve">in a </w:t>
      </w:r>
      <w:r w:rsidR="007118CD">
        <w:t xml:space="preserve">confidential protected environment </w:t>
      </w:r>
      <w:r w:rsidR="005D3BEF">
        <w:t xml:space="preserve">cannot be underestimated.  </w:t>
      </w:r>
      <w:r w:rsidR="00015EB2">
        <w:t>Thank you</w:t>
      </w:r>
      <w:r w:rsidR="005D3BEF">
        <w:t xml:space="preserve"> for your continued perseverance</w:t>
      </w:r>
      <w:r w:rsidR="008E7DCF">
        <w:t xml:space="preserve"> and hard work.</w:t>
      </w:r>
    </w:p>
    <w:p w14:paraId="566D23FD" w14:textId="2F35EE47" w:rsidR="00A676BC" w:rsidRDefault="008E7DCF" w:rsidP="00A676BC">
      <w:r>
        <w:t xml:space="preserve">On a personal note, I want to thank </w:t>
      </w:r>
      <w:r w:rsidR="00122A01">
        <w:t xml:space="preserve">you for the work you do as NHS doctors </w:t>
      </w:r>
      <w:r w:rsidR="00DA3C76">
        <w:t>looking</w:t>
      </w:r>
      <w:r w:rsidR="00122A01">
        <w:t xml:space="preserve"> after </w:t>
      </w:r>
      <w:r w:rsidR="001612E9">
        <w:t xml:space="preserve">all of </w:t>
      </w:r>
      <w:r w:rsidR="00122A01">
        <w:t xml:space="preserve">us whilst we were sick during the pandemic.  Daily news updates only tell you how many people passed </w:t>
      </w:r>
      <w:r w:rsidR="00FE4467">
        <w:t xml:space="preserve">but never how many survived.  Had it not been </w:t>
      </w:r>
      <w:r w:rsidR="007D499E">
        <w:t xml:space="preserve">for </w:t>
      </w:r>
      <w:r w:rsidR="00FE4467">
        <w:t xml:space="preserve">the </w:t>
      </w:r>
      <w:r w:rsidR="007D499E">
        <w:t xml:space="preserve">dedication and </w:t>
      </w:r>
      <w:r w:rsidR="005310F3">
        <w:t xml:space="preserve">lifesaving interventions of the </w:t>
      </w:r>
      <w:r w:rsidR="007D499E">
        <w:t xml:space="preserve">hardworking doctors and nurses who looked after us, myself and my </w:t>
      </w:r>
      <w:r w:rsidR="001F7B3F">
        <w:t xml:space="preserve">wife would have been a number in these news updates last year.  Words </w:t>
      </w:r>
      <w:r w:rsidR="00C340FE">
        <w:t>are n</w:t>
      </w:r>
      <w:r w:rsidR="001F7B3F">
        <w:t xml:space="preserve">ot </w:t>
      </w:r>
      <w:r w:rsidR="00C340FE">
        <w:t xml:space="preserve">enough to </w:t>
      </w:r>
      <w:r w:rsidR="001F7B3F">
        <w:t xml:space="preserve">describe </w:t>
      </w:r>
      <w:r w:rsidR="00C340FE">
        <w:t>our</w:t>
      </w:r>
      <w:r w:rsidR="001F7B3F">
        <w:t xml:space="preserve"> gratitude</w:t>
      </w:r>
      <w:r w:rsidR="00C340FE">
        <w:t xml:space="preserve"> but</w:t>
      </w:r>
      <w:r w:rsidR="00B30DC7">
        <w:t>,</w:t>
      </w:r>
      <w:r w:rsidR="00C340FE">
        <w:t xml:space="preserve"> since I can’t afford to buy everyone a round, a humble thank you is all I can offer.</w:t>
      </w:r>
    </w:p>
    <w:p w14:paraId="53420F09" w14:textId="34C3DEB0" w:rsidR="00C340FE" w:rsidRPr="00A676BC" w:rsidRDefault="00C340FE" w:rsidP="00A676BC">
      <w:r>
        <w:t>Thank you.</w:t>
      </w:r>
    </w:p>
    <w:p w14:paraId="34409C81" w14:textId="77777777" w:rsidR="00F5065F" w:rsidRDefault="00F5065F" w:rsidP="00F5065F"/>
    <w:p w14:paraId="2DC0CCEB" w14:textId="77777777" w:rsidR="00F5065F" w:rsidRDefault="00F5065F" w:rsidP="00F5065F">
      <w:r>
        <w:rPr>
          <w:b/>
        </w:rPr>
        <w:t>William Liu</w:t>
      </w:r>
      <w:r>
        <w:rPr>
          <w:b/>
        </w:rPr>
        <w:br/>
      </w:r>
      <w:r>
        <w:rPr>
          <w:i/>
        </w:rPr>
        <w:t>Training Manager (Medical Appraisal)</w:t>
      </w:r>
    </w:p>
    <w:p w14:paraId="4CE68B10" w14:textId="77777777" w:rsidR="00681482" w:rsidRPr="00681482" w:rsidRDefault="00681482" w:rsidP="00862B41"/>
    <w:sectPr w:rsidR="00681482" w:rsidRPr="00681482" w:rsidSect="00341FB4">
      <w:footerReference w:type="default" r:id="rId18"/>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2B72" w14:textId="77777777" w:rsidR="00D74BDD" w:rsidRDefault="00D74BDD">
      <w:pPr>
        <w:spacing w:after="0" w:line="240" w:lineRule="auto"/>
      </w:pPr>
      <w:r>
        <w:separator/>
      </w:r>
    </w:p>
  </w:endnote>
  <w:endnote w:type="continuationSeparator" w:id="0">
    <w:p w14:paraId="0A957628" w14:textId="77777777" w:rsidR="00D74BDD" w:rsidRDefault="00D74BDD">
      <w:pPr>
        <w:spacing w:after="0" w:line="240" w:lineRule="auto"/>
      </w:pPr>
      <w:r>
        <w:continuationSeparator/>
      </w:r>
    </w:p>
  </w:endnote>
  <w:endnote w:type="continuationNotice" w:id="1">
    <w:p w14:paraId="6B25803F" w14:textId="77777777" w:rsidR="00D74BDD" w:rsidRDefault="00D74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746147"/>
      <w:docPartObj>
        <w:docPartGallery w:val="Page Numbers (Bottom of Page)"/>
        <w:docPartUnique/>
      </w:docPartObj>
    </w:sdtPr>
    <w:sdtEndPr>
      <w:rPr>
        <w:noProof/>
        <w:color w:val="BFBFBF" w:themeColor="background1" w:themeShade="BF"/>
      </w:rPr>
    </w:sdtEndPr>
    <w:sdtContent>
      <w:p w14:paraId="721B6D01" w14:textId="3EE7C380" w:rsidR="00265AB7" w:rsidRPr="00253EDA" w:rsidRDefault="00265AB7">
        <w:pPr>
          <w:pStyle w:val="Footer"/>
          <w:jc w:val="center"/>
          <w:rPr>
            <w:color w:val="BFBFBF" w:themeColor="background1" w:themeShade="BF"/>
          </w:rPr>
        </w:pPr>
        <w:r w:rsidRPr="00253EDA">
          <w:rPr>
            <w:color w:val="BFBFBF" w:themeColor="background1" w:themeShade="BF"/>
          </w:rPr>
          <w:fldChar w:fldCharType="begin"/>
        </w:r>
        <w:r w:rsidRPr="00253EDA">
          <w:rPr>
            <w:color w:val="BFBFBF" w:themeColor="background1" w:themeShade="BF"/>
          </w:rPr>
          <w:instrText xml:space="preserve"> PAGE   \* MERGEFORMAT </w:instrText>
        </w:r>
        <w:r w:rsidRPr="00253EDA">
          <w:rPr>
            <w:color w:val="BFBFBF" w:themeColor="background1" w:themeShade="BF"/>
          </w:rPr>
          <w:fldChar w:fldCharType="separate"/>
        </w:r>
        <w:r w:rsidRPr="00253EDA">
          <w:rPr>
            <w:noProof/>
            <w:color w:val="BFBFBF" w:themeColor="background1" w:themeShade="BF"/>
          </w:rPr>
          <w:t>2</w:t>
        </w:r>
        <w:r w:rsidRPr="00253EDA">
          <w:rPr>
            <w:noProof/>
            <w:color w:val="BFBFBF" w:themeColor="background1" w:themeShade="BF"/>
          </w:rPr>
          <w:fldChar w:fldCharType="end"/>
        </w:r>
      </w:p>
    </w:sdtContent>
  </w:sdt>
  <w:p w14:paraId="04A3DB8E" w14:textId="77777777" w:rsidR="00265AB7" w:rsidRDefault="0026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51C0" w14:textId="77777777" w:rsidR="00D74BDD" w:rsidRDefault="00D74BDD">
      <w:r>
        <w:separator/>
      </w:r>
    </w:p>
  </w:footnote>
  <w:footnote w:type="continuationSeparator" w:id="0">
    <w:p w14:paraId="6E7DB383" w14:textId="77777777" w:rsidR="00D74BDD" w:rsidRDefault="00D74BDD">
      <w:r>
        <w:continuationSeparator/>
      </w:r>
    </w:p>
  </w:footnote>
  <w:footnote w:type="continuationNotice" w:id="1">
    <w:p w14:paraId="671AD8A2" w14:textId="77777777" w:rsidR="00D74BDD" w:rsidRDefault="00D74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223"/>
    <w:multiLevelType w:val="multilevel"/>
    <w:tmpl w:val="8DF695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D173FEF"/>
    <w:multiLevelType w:val="hybridMultilevel"/>
    <w:tmpl w:val="FF1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408"/>
    <w:multiLevelType w:val="hybridMultilevel"/>
    <w:tmpl w:val="58C622FE"/>
    <w:lvl w:ilvl="0" w:tplc="DBAC0514">
      <w:start w:val="1"/>
      <w:numFmt w:val="bullet"/>
      <w:lvlText w:val=""/>
      <w:lvlJc w:val="left"/>
      <w:pPr>
        <w:ind w:left="720" w:hanging="360"/>
      </w:pPr>
      <w:rPr>
        <w:rFonts w:ascii="Symbol" w:hAnsi="Symbol" w:hint="default"/>
      </w:rPr>
    </w:lvl>
    <w:lvl w:ilvl="1" w:tplc="0C26762A">
      <w:start w:val="1"/>
      <w:numFmt w:val="bullet"/>
      <w:lvlText w:val="o"/>
      <w:lvlJc w:val="left"/>
      <w:pPr>
        <w:ind w:left="1440" w:hanging="360"/>
      </w:pPr>
      <w:rPr>
        <w:rFonts w:ascii="Courier New" w:hAnsi="Courier New" w:hint="default"/>
      </w:rPr>
    </w:lvl>
    <w:lvl w:ilvl="2" w:tplc="BEECDB0A">
      <w:start w:val="1"/>
      <w:numFmt w:val="bullet"/>
      <w:lvlText w:val=""/>
      <w:lvlJc w:val="left"/>
      <w:pPr>
        <w:ind w:left="2160" w:hanging="360"/>
      </w:pPr>
      <w:rPr>
        <w:rFonts w:ascii="Wingdings" w:hAnsi="Wingdings" w:hint="default"/>
      </w:rPr>
    </w:lvl>
    <w:lvl w:ilvl="3" w:tplc="CDCEF738">
      <w:start w:val="1"/>
      <w:numFmt w:val="bullet"/>
      <w:lvlText w:val=""/>
      <w:lvlJc w:val="left"/>
      <w:pPr>
        <w:ind w:left="2880" w:hanging="360"/>
      </w:pPr>
      <w:rPr>
        <w:rFonts w:ascii="Symbol" w:hAnsi="Symbol" w:hint="default"/>
      </w:rPr>
    </w:lvl>
    <w:lvl w:ilvl="4" w:tplc="B7CEFA5C">
      <w:start w:val="1"/>
      <w:numFmt w:val="bullet"/>
      <w:lvlText w:val="o"/>
      <w:lvlJc w:val="left"/>
      <w:pPr>
        <w:ind w:left="3600" w:hanging="360"/>
      </w:pPr>
      <w:rPr>
        <w:rFonts w:ascii="Courier New" w:hAnsi="Courier New" w:hint="default"/>
      </w:rPr>
    </w:lvl>
    <w:lvl w:ilvl="5" w:tplc="231AE738">
      <w:start w:val="1"/>
      <w:numFmt w:val="bullet"/>
      <w:lvlText w:val=""/>
      <w:lvlJc w:val="left"/>
      <w:pPr>
        <w:ind w:left="4320" w:hanging="360"/>
      </w:pPr>
      <w:rPr>
        <w:rFonts w:ascii="Wingdings" w:hAnsi="Wingdings" w:hint="default"/>
      </w:rPr>
    </w:lvl>
    <w:lvl w:ilvl="6" w:tplc="CCCEA5D8">
      <w:start w:val="1"/>
      <w:numFmt w:val="bullet"/>
      <w:lvlText w:val=""/>
      <w:lvlJc w:val="left"/>
      <w:pPr>
        <w:ind w:left="5040" w:hanging="360"/>
      </w:pPr>
      <w:rPr>
        <w:rFonts w:ascii="Symbol" w:hAnsi="Symbol" w:hint="default"/>
      </w:rPr>
    </w:lvl>
    <w:lvl w:ilvl="7" w:tplc="C81A28FC">
      <w:start w:val="1"/>
      <w:numFmt w:val="bullet"/>
      <w:lvlText w:val="o"/>
      <w:lvlJc w:val="left"/>
      <w:pPr>
        <w:ind w:left="5760" w:hanging="360"/>
      </w:pPr>
      <w:rPr>
        <w:rFonts w:ascii="Courier New" w:hAnsi="Courier New" w:hint="default"/>
      </w:rPr>
    </w:lvl>
    <w:lvl w:ilvl="8" w:tplc="9EC8FEF2">
      <w:start w:val="1"/>
      <w:numFmt w:val="bullet"/>
      <w:lvlText w:val=""/>
      <w:lvlJc w:val="left"/>
      <w:pPr>
        <w:ind w:left="6480" w:hanging="360"/>
      </w:pPr>
      <w:rPr>
        <w:rFonts w:ascii="Wingdings" w:hAnsi="Wingdings" w:hint="default"/>
      </w:rPr>
    </w:lvl>
  </w:abstractNum>
  <w:abstractNum w:abstractNumId="3" w15:restartNumberingAfterBreak="0">
    <w:nsid w:val="241B4E4C"/>
    <w:multiLevelType w:val="multilevel"/>
    <w:tmpl w:val="F064EC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15C2717"/>
    <w:multiLevelType w:val="multilevel"/>
    <w:tmpl w:val="9634C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8E7614"/>
    <w:multiLevelType w:val="multilevel"/>
    <w:tmpl w:val="6B8671F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87734BE"/>
    <w:multiLevelType w:val="hybridMultilevel"/>
    <w:tmpl w:val="BCFED0E2"/>
    <w:lvl w:ilvl="0" w:tplc="67909C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C2747"/>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1301F0"/>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C655C1E"/>
    <w:multiLevelType w:val="hybridMultilevel"/>
    <w:tmpl w:val="8FD45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5370C"/>
    <w:multiLevelType w:val="multilevel"/>
    <w:tmpl w:val="11380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530AE5"/>
    <w:multiLevelType w:val="hybridMultilevel"/>
    <w:tmpl w:val="8A0C86E4"/>
    <w:lvl w:ilvl="0" w:tplc="FAFE78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B7B52"/>
    <w:multiLevelType w:val="multilevel"/>
    <w:tmpl w:val="A7FC0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4E249AB"/>
    <w:multiLevelType w:val="hybridMultilevel"/>
    <w:tmpl w:val="E35E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35185"/>
    <w:multiLevelType w:val="hybridMultilevel"/>
    <w:tmpl w:val="602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7"/>
  </w:num>
  <w:num w:numId="6">
    <w:abstractNumId w:val="12"/>
  </w:num>
  <w:num w:numId="7">
    <w:abstractNumId w:val="3"/>
  </w:num>
  <w:num w:numId="8">
    <w:abstractNumId w:val="4"/>
  </w:num>
  <w:num w:numId="9">
    <w:abstractNumId w:val="8"/>
  </w:num>
  <w:num w:numId="10">
    <w:abstractNumId w:val="14"/>
  </w:num>
  <w:num w:numId="11">
    <w:abstractNumId w:val="13"/>
  </w:num>
  <w:num w:numId="12">
    <w:abstractNumId w:val="1"/>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0F"/>
    <w:rsid w:val="000008B3"/>
    <w:rsid w:val="0000144B"/>
    <w:rsid w:val="00002E7A"/>
    <w:rsid w:val="00003715"/>
    <w:rsid w:val="00003885"/>
    <w:rsid w:val="00003C7D"/>
    <w:rsid w:val="00003D8E"/>
    <w:rsid w:val="00003E36"/>
    <w:rsid w:val="00003EFE"/>
    <w:rsid w:val="00005850"/>
    <w:rsid w:val="00006BBE"/>
    <w:rsid w:val="00007950"/>
    <w:rsid w:val="000108D1"/>
    <w:rsid w:val="00012000"/>
    <w:rsid w:val="000129C8"/>
    <w:rsid w:val="000136AA"/>
    <w:rsid w:val="000148E8"/>
    <w:rsid w:val="00014B00"/>
    <w:rsid w:val="0001551E"/>
    <w:rsid w:val="00015E5A"/>
    <w:rsid w:val="00015EB2"/>
    <w:rsid w:val="00021BB3"/>
    <w:rsid w:val="00021D60"/>
    <w:rsid w:val="00021D9F"/>
    <w:rsid w:val="00021E0C"/>
    <w:rsid w:val="00023E24"/>
    <w:rsid w:val="00024DBC"/>
    <w:rsid w:val="00026536"/>
    <w:rsid w:val="000279BE"/>
    <w:rsid w:val="00030909"/>
    <w:rsid w:val="00030EED"/>
    <w:rsid w:val="00033297"/>
    <w:rsid w:val="000341A9"/>
    <w:rsid w:val="00034AF6"/>
    <w:rsid w:val="00034C7F"/>
    <w:rsid w:val="000351BE"/>
    <w:rsid w:val="0003530B"/>
    <w:rsid w:val="00035619"/>
    <w:rsid w:val="000360AB"/>
    <w:rsid w:val="00036B46"/>
    <w:rsid w:val="00036F92"/>
    <w:rsid w:val="00037C63"/>
    <w:rsid w:val="00037FDC"/>
    <w:rsid w:val="000400FA"/>
    <w:rsid w:val="00041268"/>
    <w:rsid w:val="000419BA"/>
    <w:rsid w:val="00042A94"/>
    <w:rsid w:val="00043B61"/>
    <w:rsid w:val="00044BF3"/>
    <w:rsid w:val="00045B19"/>
    <w:rsid w:val="000466A3"/>
    <w:rsid w:val="00046844"/>
    <w:rsid w:val="0004709C"/>
    <w:rsid w:val="000504F1"/>
    <w:rsid w:val="000505B8"/>
    <w:rsid w:val="00050E36"/>
    <w:rsid w:val="000514CA"/>
    <w:rsid w:val="000517F9"/>
    <w:rsid w:val="0005294F"/>
    <w:rsid w:val="000530D6"/>
    <w:rsid w:val="00053457"/>
    <w:rsid w:val="00053523"/>
    <w:rsid w:val="00055216"/>
    <w:rsid w:val="00055273"/>
    <w:rsid w:val="00056D3A"/>
    <w:rsid w:val="00057AD2"/>
    <w:rsid w:val="00057AFE"/>
    <w:rsid w:val="00061CA8"/>
    <w:rsid w:val="000635A2"/>
    <w:rsid w:val="00063805"/>
    <w:rsid w:val="0006545C"/>
    <w:rsid w:val="00065D81"/>
    <w:rsid w:val="000669E6"/>
    <w:rsid w:val="00066A4D"/>
    <w:rsid w:val="000679B4"/>
    <w:rsid w:val="00067D2F"/>
    <w:rsid w:val="00067EF3"/>
    <w:rsid w:val="000700AA"/>
    <w:rsid w:val="0007050D"/>
    <w:rsid w:val="00071C51"/>
    <w:rsid w:val="0007211F"/>
    <w:rsid w:val="000732AB"/>
    <w:rsid w:val="00073953"/>
    <w:rsid w:val="00074320"/>
    <w:rsid w:val="00075C03"/>
    <w:rsid w:val="00081D95"/>
    <w:rsid w:val="00081E03"/>
    <w:rsid w:val="000823AC"/>
    <w:rsid w:val="00082F5D"/>
    <w:rsid w:val="00083040"/>
    <w:rsid w:val="000830DC"/>
    <w:rsid w:val="000842CC"/>
    <w:rsid w:val="00084B72"/>
    <w:rsid w:val="000851F9"/>
    <w:rsid w:val="00085220"/>
    <w:rsid w:val="00085A8C"/>
    <w:rsid w:val="00087835"/>
    <w:rsid w:val="00090A84"/>
    <w:rsid w:val="00091C78"/>
    <w:rsid w:val="0009243F"/>
    <w:rsid w:val="00092F5B"/>
    <w:rsid w:val="00093E17"/>
    <w:rsid w:val="000943A9"/>
    <w:rsid w:val="000946BA"/>
    <w:rsid w:val="00094A0D"/>
    <w:rsid w:val="000958F2"/>
    <w:rsid w:val="00095EB7"/>
    <w:rsid w:val="000961DB"/>
    <w:rsid w:val="00096DED"/>
    <w:rsid w:val="00097B19"/>
    <w:rsid w:val="00097FB8"/>
    <w:rsid w:val="000A21D3"/>
    <w:rsid w:val="000A23FF"/>
    <w:rsid w:val="000A2979"/>
    <w:rsid w:val="000A30BA"/>
    <w:rsid w:val="000A3AEE"/>
    <w:rsid w:val="000A3D3F"/>
    <w:rsid w:val="000A3F35"/>
    <w:rsid w:val="000A403B"/>
    <w:rsid w:val="000A5F1F"/>
    <w:rsid w:val="000A6ADE"/>
    <w:rsid w:val="000A6E33"/>
    <w:rsid w:val="000A7765"/>
    <w:rsid w:val="000B20A2"/>
    <w:rsid w:val="000B34C4"/>
    <w:rsid w:val="000B4B86"/>
    <w:rsid w:val="000B5514"/>
    <w:rsid w:val="000B63C7"/>
    <w:rsid w:val="000B6C09"/>
    <w:rsid w:val="000B7197"/>
    <w:rsid w:val="000C138C"/>
    <w:rsid w:val="000C185F"/>
    <w:rsid w:val="000C1B3E"/>
    <w:rsid w:val="000C1F9A"/>
    <w:rsid w:val="000C26D1"/>
    <w:rsid w:val="000C3428"/>
    <w:rsid w:val="000C3ED2"/>
    <w:rsid w:val="000C5F8D"/>
    <w:rsid w:val="000C61EB"/>
    <w:rsid w:val="000C68D8"/>
    <w:rsid w:val="000C6A3A"/>
    <w:rsid w:val="000C6D1B"/>
    <w:rsid w:val="000CD274"/>
    <w:rsid w:val="000D16F6"/>
    <w:rsid w:val="000D1839"/>
    <w:rsid w:val="000D31A6"/>
    <w:rsid w:val="000D3E85"/>
    <w:rsid w:val="000D3F89"/>
    <w:rsid w:val="000D47F4"/>
    <w:rsid w:val="000D6FD5"/>
    <w:rsid w:val="000E08A3"/>
    <w:rsid w:val="000E0E6A"/>
    <w:rsid w:val="000E12BA"/>
    <w:rsid w:val="000E27F5"/>
    <w:rsid w:val="000E3A82"/>
    <w:rsid w:val="000E4D13"/>
    <w:rsid w:val="000E5420"/>
    <w:rsid w:val="000E5C0F"/>
    <w:rsid w:val="000E70A7"/>
    <w:rsid w:val="000F0839"/>
    <w:rsid w:val="000F2AEC"/>
    <w:rsid w:val="000F2B5A"/>
    <w:rsid w:val="000F2E08"/>
    <w:rsid w:val="000F3452"/>
    <w:rsid w:val="000F3776"/>
    <w:rsid w:val="000F3B8A"/>
    <w:rsid w:val="000F430C"/>
    <w:rsid w:val="000F4F39"/>
    <w:rsid w:val="000F5CC5"/>
    <w:rsid w:val="000F5CDE"/>
    <w:rsid w:val="00100143"/>
    <w:rsid w:val="00100180"/>
    <w:rsid w:val="00100218"/>
    <w:rsid w:val="001007DC"/>
    <w:rsid w:val="00100DE0"/>
    <w:rsid w:val="001014F3"/>
    <w:rsid w:val="00101625"/>
    <w:rsid w:val="001016C2"/>
    <w:rsid w:val="001016E4"/>
    <w:rsid w:val="00101AFE"/>
    <w:rsid w:val="00102147"/>
    <w:rsid w:val="00102875"/>
    <w:rsid w:val="00102937"/>
    <w:rsid w:val="001029B5"/>
    <w:rsid w:val="00102B8B"/>
    <w:rsid w:val="001034B6"/>
    <w:rsid w:val="00103E79"/>
    <w:rsid w:val="00105C95"/>
    <w:rsid w:val="00105D8A"/>
    <w:rsid w:val="001061D5"/>
    <w:rsid w:val="00107297"/>
    <w:rsid w:val="0010752A"/>
    <w:rsid w:val="001079A9"/>
    <w:rsid w:val="00107F26"/>
    <w:rsid w:val="00110F6E"/>
    <w:rsid w:val="00111DB8"/>
    <w:rsid w:val="001133E6"/>
    <w:rsid w:val="00113535"/>
    <w:rsid w:val="001137E9"/>
    <w:rsid w:val="00113C6F"/>
    <w:rsid w:val="00113E01"/>
    <w:rsid w:val="0011585C"/>
    <w:rsid w:val="001163F4"/>
    <w:rsid w:val="0011692D"/>
    <w:rsid w:val="001170A4"/>
    <w:rsid w:val="001175C0"/>
    <w:rsid w:val="00121025"/>
    <w:rsid w:val="0012130C"/>
    <w:rsid w:val="00122A01"/>
    <w:rsid w:val="00122EE4"/>
    <w:rsid w:val="00123222"/>
    <w:rsid w:val="00123EF6"/>
    <w:rsid w:val="00123F22"/>
    <w:rsid w:val="001241C9"/>
    <w:rsid w:val="001248C4"/>
    <w:rsid w:val="00124C52"/>
    <w:rsid w:val="001259F1"/>
    <w:rsid w:val="00126AAE"/>
    <w:rsid w:val="00126BDD"/>
    <w:rsid w:val="00126D91"/>
    <w:rsid w:val="00127C66"/>
    <w:rsid w:val="00130BB2"/>
    <w:rsid w:val="00130BF3"/>
    <w:rsid w:val="00130DE8"/>
    <w:rsid w:val="00131E85"/>
    <w:rsid w:val="0013271E"/>
    <w:rsid w:val="00133402"/>
    <w:rsid w:val="00133B4D"/>
    <w:rsid w:val="00133B6F"/>
    <w:rsid w:val="0013505D"/>
    <w:rsid w:val="001350A0"/>
    <w:rsid w:val="001352FF"/>
    <w:rsid w:val="0013661A"/>
    <w:rsid w:val="00136710"/>
    <w:rsid w:val="00136F11"/>
    <w:rsid w:val="00137186"/>
    <w:rsid w:val="00137581"/>
    <w:rsid w:val="00141467"/>
    <w:rsid w:val="0014164D"/>
    <w:rsid w:val="001435EF"/>
    <w:rsid w:val="0014497C"/>
    <w:rsid w:val="001451F7"/>
    <w:rsid w:val="001454DA"/>
    <w:rsid w:val="0014555D"/>
    <w:rsid w:val="00145CDF"/>
    <w:rsid w:val="00146D26"/>
    <w:rsid w:val="001470A2"/>
    <w:rsid w:val="001500C3"/>
    <w:rsid w:val="00150C86"/>
    <w:rsid w:val="001512F4"/>
    <w:rsid w:val="00151F7A"/>
    <w:rsid w:val="0015219A"/>
    <w:rsid w:val="001522B6"/>
    <w:rsid w:val="0015238A"/>
    <w:rsid w:val="00152390"/>
    <w:rsid w:val="001529F0"/>
    <w:rsid w:val="00152A82"/>
    <w:rsid w:val="00152FF0"/>
    <w:rsid w:val="00154BCF"/>
    <w:rsid w:val="001568E2"/>
    <w:rsid w:val="0015731E"/>
    <w:rsid w:val="0015789E"/>
    <w:rsid w:val="00160CEB"/>
    <w:rsid w:val="00160F98"/>
    <w:rsid w:val="00160FFA"/>
    <w:rsid w:val="00161077"/>
    <w:rsid w:val="001612E9"/>
    <w:rsid w:val="00161BBF"/>
    <w:rsid w:val="0016220C"/>
    <w:rsid w:val="001626C3"/>
    <w:rsid w:val="00164734"/>
    <w:rsid w:val="00165770"/>
    <w:rsid w:val="00165942"/>
    <w:rsid w:val="00166722"/>
    <w:rsid w:val="00170678"/>
    <w:rsid w:val="00172CAF"/>
    <w:rsid w:val="00172DDD"/>
    <w:rsid w:val="00173E9F"/>
    <w:rsid w:val="00173F81"/>
    <w:rsid w:val="001741ED"/>
    <w:rsid w:val="00174DC6"/>
    <w:rsid w:val="00175A9B"/>
    <w:rsid w:val="0017604A"/>
    <w:rsid w:val="0017663B"/>
    <w:rsid w:val="00176738"/>
    <w:rsid w:val="001770BA"/>
    <w:rsid w:val="001770CD"/>
    <w:rsid w:val="001778FE"/>
    <w:rsid w:val="00177A22"/>
    <w:rsid w:val="00177CC7"/>
    <w:rsid w:val="00180A28"/>
    <w:rsid w:val="00180CA3"/>
    <w:rsid w:val="00181421"/>
    <w:rsid w:val="00181531"/>
    <w:rsid w:val="00181E19"/>
    <w:rsid w:val="00181E41"/>
    <w:rsid w:val="001833EA"/>
    <w:rsid w:val="00184228"/>
    <w:rsid w:val="00185E43"/>
    <w:rsid w:val="001867AF"/>
    <w:rsid w:val="00187F8E"/>
    <w:rsid w:val="001917D1"/>
    <w:rsid w:val="00191856"/>
    <w:rsid w:val="00191DF4"/>
    <w:rsid w:val="0019297F"/>
    <w:rsid w:val="00193E0D"/>
    <w:rsid w:val="001943F7"/>
    <w:rsid w:val="00195B16"/>
    <w:rsid w:val="00196752"/>
    <w:rsid w:val="00196B83"/>
    <w:rsid w:val="001A0A99"/>
    <w:rsid w:val="001A1365"/>
    <w:rsid w:val="001A1B4B"/>
    <w:rsid w:val="001A1CB1"/>
    <w:rsid w:val="001A2A1F"/>
    <w:rsid w:val="001A42F3"/>
    <w:rsid w:val="001A46C4"/>
    <w:rsid w:val="001A55C4"/>
    <w:rsid w:val="001A5E8C"/>
    <w:rsid w:val="001A6866"/>
    <w:rsid w:val="001A70DC"/>
    <w:rsid w:val="001A7D16"/>
    <w:rsid w:val="001A7F40"/>
    <w:rsid w:val="001A7F97"/>
    <w:rsid w:val="001B1A3D"/>
    <w:rsid w:val="001B2135"/>
    <w:rsid w:val="001B22D0"/>
    <w:rsid w:val="001B4AFC"/>
    <w:rsid w:val="001B51E5"/>
    <w:rsid w:val="001B69C9"/>
    <w:rsid w:val="001B7270"/>
    <w:rsid w:val="001B7723"/>
    <w:rsid w:val="001C083D"/>
    <w:rsid w:val="001C1F2A"/>
    <w:rsid w:val="001C234F"/>
    <w:rsid w:val="001C481D"/>
    <w:rsid w:val="001C515B"/>
    <w:rsid w:val="001C5488"/>
    <w:rsid w:val="001C5806"/>
    <w:rsid w:val="001C5FDD"/>
    <w:rsid w:val="001C684E"/>
    <w:rsid w:val="001D05F2"/>
    <w:rsid w:val="001D13A0"/>
    <w:rsid w:val="001D1A89"/>
    <w:rsid w:val="001D2AF9"/>
    <w:rsid w:val="001D454B"/>
    <w:rsid w:val="001D4FE3"/>
    <w:rsid w:val="001D71CC"/>
    <w:rsid w:val="001E157A"/>
    <w:rsid w:val="001E2777"/>
    <w:rsid w:val="001E3915"/>
    <w:rsid w:val="001E46AB"/>
    <w:rsid w:val="001E53BB"/>
    <w:rsid w:val="001E5A61"/>
    <w:rsid w:val="001E6870"/>
    <w:rsid w:val="001F110C"/>
    <w:rsid w:val="001F1240"/>
    <w:rsid w:val="001F1DC4"/>
    <w:rsid w:val="001F2081"/>
    <w:rsid w:val="001F26FA"/>
    <w:rsid w:val="001F37BF"/>
    <w:rsid w:val="001F4C2B"/>
    <w:rsid w:val="001F4E86"/>
    <w:rsid w:val="001F592B"/>
    <w:rsid w:val="001F62E2"/>
    <w:rsid w:val="001F693B"/>
    <w:rsid w:val="001F6D90"/>
    <w:rsid w:val="001F7B3F"/>
    <w:rsid w:val="00201755"/>
    <w:rsid w:val="00201ABA"/>
    <w:rsid w:val="002026C4"/>
    <w:rsid w:val="00202C62"/>
    <w:rsid w:val="00202F26"/>
    <w:rsid w:val="00203152"/>
    <w:rsid w:val="0020315D"/>
    <w:rsid w:val="00203BE5"/>
    <w:rsid w:val="002047A7"/>
    <w:rsid w:val="00204C17"/>
    <w:rsid w:val="00204CF8"/>
    <w:rsid w:val="00204E42"/>
    <w:rsid w:val="00205217"/>
    <w:rsid w:val="00205880"/>
    <w:rsid w:val="00210591"/>
    <w:rsid w:val="0021076A"/>
    <w:rsid w:val="00211DDF"/>
    <w:rsid w:val="00212604"/>
    <w:rsid w:val="00212730"/>
    <w:rsid w:val="00212844"/>
    <w:rsid w:val="00212A55"/>
    <w:rsid w:val="002132A7"/>
    <w:rsid w:val="00213825"/>
    <w:rsid w:val="00213950"/>
    <w:rsid w:val="002140E2"/>
    <w:rsid w:val="0021483C"/>
    <w:rsid w:val="0021587D"/>
    <w:rsid w:val="00215C90"/>
    <w:rsid w:val="00217D68"/>
    <w:rsid w:val="00220548"/>
    <w:rsid w:val="00220BE6"/>
    <w:rsid w:val="0022182C"/>
    <w:rsid w:val="00221E5E"/>
    <w:rsid w:val="00221F13"/>
    <w:rsid w:val="002221A6"/>
    <w:rsid w:val="00222A11"/>
    <w:rsid w:val="002237D5"/>
    <w:rsid w:val="00223CF6"/>
    <w:rsid w:val="0022415D"/>
    <w:rsid w:val="002246E6"/>
    <w:rsid w:val="00224ED4"/>
    <w:rsid w:val="00226021"/>
    <w:rsid w:val="002303B3"/>
    <w:rsid w:val="002305D3"/>
    <w:rsid w:val="002319E1"/>
    <w:rsid w:val="00231E26"/>
    <w:rsid w:val="0023216B"/>
    <w:rsid w:val="00232857"/>
    <w:rsid w:val="002336AD"/>
    <w:rsid w:val="0023428B"/>
    <w:rsid w:val="00235200"/>
    <w:rsid w:val="0023628A"/>
    <w:rsid w:val="00237CF2"/>
    <w:rsid w:val="00237FD4"/>
    <w:rsid w:val="002408E5"/>
    <w:rsid w:val="00241428"/>
    <w:rsid w:val="002434A0"/>
    <w:rsid w:val="002435C9"/>
    <w:rsid w:val="00244515"/>
    <w:rsid w:val="0024468A"/>
    <w:rsid w:val="00244951"/>
    <w:rsid w:val="00245D84"/>
    <w:rsid w:val="002471FA"/>
    <w:rsid w:val="00247822"/>
    <w:rsid w:val="00250561"/>
    <w:rsid w:val="00251B61"/>
    <w:rsid w:val="00253EDA"/>
    <w:rsid w:val="00253F39"/>
    <w:rsid w:val="00254103"/>
    <w:rsid w:val="00254726"/>
    <w:rsid w:val="00254CF5"/>
    <w:rsid w:val="002559A7"/>
    <w:rsid w:val="00257529"/>
    <w:rsid w:val="002628A1"/>
    <w:rsid w:val="00262E82"/>
    <w:rsid w:val="00263255"/>
    <w:rsid w:val="00263A7C"/>
    <w:rsid w:val="002644AC"/>
    <w:rsid w:val="00264599"/>
    <w:rsid w:val="002647F6"/>
    <w:rsid w:val="00264A13"/>
    <w:rsid w:val="00264ECF"/>
    <w:rsid w:val="0026513F"/>
    <w:rsid w:val="0026540F"/>
    <w:rsid w:val="0026579E"/>
    <w:rsid w:val="00265AB7"/>
    <w:rsid w:val="0026679C"/>
    <w:rsid w:val="00267087"/>
    <w:rsid w:val="002704E2"/>
    <w:rsid w:val="002709D4"/>
    <w:rsid w:val="00272A97"/>
    <w:rsid w:val="00275220"/>
    <w:rsid w:val="00275869"/>
    <w:rsid w:val="00275CFE"/>
    <w:rsid w:val="00276924"/>
    <w:rsid w:val="00276947"/>
    <w:rsid w:val="00277267"/>
    <w:rsid w:val="00277D80"/>
    <w:rsid w:val="00277E8F"/>
    <w:rsid w:val="00280D3D"/>
    <w:rsid w:val="00285041"/>
    <w:rsid w:val="0028549A"/>
    <w:rsid w:val="00285AD0"/>
    <w:rsid w:val="00285BEF"/>
    <w:rsid w:val="00285F00"/>
    <w:rsid w:val="00286362"/>
    <w:rsid w:val="0029051B"/>
    <w:rsid w:val="00290C1D"/>
    <w:rsid w:val="00291858"/>
    <w:rsid w:val="00291E5D"/>
    <w:rsid w:val="00292066"/>
    <w:rsid w:val="002923E7"/>
    <w:rsid w:val="00292639"/>
    <w:rsid w:val="00294E1A"/>
    <w:rsid w:val="00294E23"/>
    <w:rsid w:val="00295110"/>
    <w:rsid w:val="00295406"/>
    <w:rsid w:val="002957E1"/>
    <w:rsid w:val="002959B5"/>
    <w:rsid w:val="00295E31"/>
    <w:rsid w:val="0029641D"/>
    <w:rsid w:val="00296651"/>
    <w:rsid w:val="00297006"/>
    <w:rsid w:val="002970A4"/>
    <w:rsid w:val="00297E19"/>
    <w:rsid w:val="002A1314"/>
    <w:rsid w:val="002A16CA"/>
    <w:rsid w:val="002A35F2"/>
    <w:rsid w:val="002A4B1A"/>
    <w:rsid w:val="002A4DE8"/>
    <w:rsid w:val="002A50CF"/>
    <w:rsid w:val="002A5FEF"/>
    <w:rsid w:val="002A605E"/>
    <w:rsid w:val="002A6BA2"/>
    <w:rsid w:val="002B0C39"/>
    <w:rsid w:val="002B1825"/>
    <w:rsid w:val="002B22A5"/>
    <w:rsid w:val="002B2CCB"/>
    <w:rsid w:val="002B35C9"/>
    <w:rsid w:val="002B7B07"/>
    <w:rsid w:val="002C00EE"/>
    <w:rsid w:val="002C01A0"/>
    <w:rsid w:val="002C1C9D"/>
    <w:rsid w:val="002C2C8E"/>
    <w:rsid w:val="002C4EBD"/>
    <w:rsid w:val="002C5B9F"/>
    <w:rsid w:val="002C750B"/>
    <w:rsid w:val="002D0096"/>
    <w:rsid w:val="002D3AFB"/>
    <w:rsid w:val="002D43E7"/>
    <w:rsid w:val="002D4ECE"/>
    <w:rsid w:val="002D5DFA"/>
    <w:rsid w:val="002D63E2"/>
    <w:rsid w:val="002E02D6"/>
    <w:rsid w:val="002E0337"/>
    <w:rsid w:val="002E0EB2"/>
    <w:rsid w:val="002E1123"/>
    <w:rsid w:val="002E32D7"/>
    <w:rsid w:val="002E3D15"/>
    <w:rsid w:val="002E50C3"/>
    <w:rsid w:val="002E5179"/>
    <w:rsid w:val="002E6BED"/>
    <w:rsid w:val="002E6FFD"/>
    <w:rsid w:val="002F10E0"/>
    <w:rsid w:val="002F112D"/>
    <w:rsid w:val="002F2CBE"/>
    <w:rsid w:val="002F3877"/>
    <w:rsid w:val="002F5BBB"/>
    <w:rsid w:val="0030013F"/>
    <w:rsid w:val="00301066"/>
    <w:rsid w:val="00301CBC"/>
    <w:rsid w:val="003025BA"/>
    <w:rsid w:val="00303A73"/>
    <w:rsid w:val="00303FF1"/>
    <w:rsid w:val="003046AE"/>
    <w:rsid w:val="00304823"/>
    <w:rsid w:val="00304A72"/>
    <w:rsid w:val="00304E6E"/>
    <w:rsid w:val="0030664A"/>
    <w:rsid w:val="00306876"/>
    <w:rsid w:val="00307162"/>
    <w:rsid w:val="00307FF3"/>
    <w:rsid w:val="00310699"/>
    <w:rsid w:val="00310E51"/>
    <w:rsid w:val="0031164F"/>
    <w:rsid w:val="00311D3F"/>
    <w:rsid w:val="00311E86"/>
    <w:rsid w:val="00312545"/>
    <w:rsid w:val="0031274D"/>
    <w:rsid w:val="0031355C"/>
    <w:rsid w:val="00313C52"/>
    <w:rsid w:val="003141C0"/>
    <w:rsid w:val="0031478B"/>
    <w:rsid w:val="00314AD7"/>
    <w:rsid w:val="00315212"/>
    <w:rsid w:val="00316959"/>
    <w:rsid w:val="003205FD"/>
    <w:rsid w:val="00321DE5"/>
    <w:rsid w:val="0032378D"/>
    <w:rsid w:val="00323956"/>
    <w:rsid w:val="003239E8"/>
    <w:rsid w:val="00324A1C"/>
    <w:rsid w:val="0032580F"/>
    <w:rsid w:val="00325F03"/>
    <w:rsid w:val="00326138"/>
    <w:rsid w:val="0032626E"/>
    <w:rsid w:val="00326FDE"/>
    <w:rsid w:val="00327BC9"/>
    <w:rsid w:val="0033054B"/>
    <w:rsid w:val="00330FC3"/>
    <w:rsid w:val="00331138"/>
    <w:rsid w:val="0033150C"/>
    <w:rsid w:val="00331C3D"/>
    <w:rsid w:val="003331FB"/>
    <w:rsid w:val="00333CB8"/>
    <w:rsid w:val="00334A41"/>
    <w:rsid w:val="00334A85"/>
    <w:rsid w:val="0033547B"/>
    <w:rsid w:val="00335A98"/>
    <w:rsid w:val="00335B37"/>
    <w:rsid w:val="00335BC2"/>
    <w:rsid w:val="00340784"/>
    <w:rsid w:val="00340C37"/>
    <w:rsid w:val="00340E8D"/>
    <w:rsid w:val="00341448"/>
    <w:rsid w:val="00341FB4"/>
    <w:rsid w:val="003446D7"/>
    <w:rsid w:val="0034509A"/>
    <w:rsid w:val="00345651"/>
    <w:rsid w:val="00346324"/>
    <w:rsid w:val="00346813"/>
    <w:rsid w:val="003471E2"/>
    <w:rsid w:val="00347214"/>
    <w:rsid w:val="0035022F"/>
    <w:rsid w:val="00350409"/>
    <w:rsid w:val="00350FAE"/>
    <w:rsid w:val="003519AD"/>
    <w:rsid w:val="0035303A"/>
    <w:rsid w:val="003530D7"/>
    <w:rsid w:val="003533B0"/>
    <w:rsid w:val="0035360C"/>
    <w:rsid w:val="00353FD2"/>
    <w:rsid w:val="00354F7C"/>
    <w:rsid w:val="00355C59"/>
    <w:rsid w:val="00355C66"/>
    <w:rsid w:val="00355F4A"/>
    <w:rsid w:val="003561FE"/>
    <w:rsid w:val="00356B02"/>
    <w:rsid w:val="00357D6B"/>
    <w:rsid w:val="00357F9A"/>
    <w:rsid w:val="0036005E"/>
    <w:rsid w:val="0036015D"/>
    <w:rsid w:val="0036041E"/>
    <w:rsid w:val="00360D1D"/>
    <w:rsid w:val="00361506"/>
    <w:rsid w:val="003615F8"/>
    <w:rsid w:val="0036401F"/>
    <w:rsid w:val="0036446E"/>
    <w:rsid w:val="00364D6C"/>
    <w:rsid w:val="00364E01"/>
    <w:rsid w:val="00365090"/>
    <w:rsid w:val="00365E34"/>
    <w:rsid w:val="003660FB"/>
    <w:rsid w:val="003664E9"/>
    <w:rsid w:val="003668AD"/>
    <w:rsid w:val="00366905"/>
    <w:rsid w:val="00366D59"/>
    <w:rsid w:val="003700AF"/>
    <w:rsid w:val="003705B0"/>
    <w:rsid w:val="00370D32"/>
    <w:rsid w:val="00372D95"/>
    <w:rsid w:val="00372FD4"/>
    <w:rsid w:val="00373278"/>
    <w:rsid w:val="00373BF7"/>
    <w:rsid w:val="00373D13"/>
    <w:rsid w:val="0037455C"/>
    <w:rsid w:val="00374D30"/>
    <w:rsid w:val="0037694D"/>
    <w:rsid w:val="0037745D"/>
    <w:rsid w:val="00377AC1"/>
    <w:rsid w:val="00380F68"/>
    <w:rsid w:val="00381166"/>
    <w:rsid w:val="00381F57"/>
    <w:rsid w:val="00382B5E"/>
    <w:rsid w:val="00382F46"/>
    <w:rsid w:val="003833FC"/>
    <w:rsid w:val="003856F4"/>
    <w:rsid w:val="00385A7C"/>
    <w:rsid w:val="00385E2B"/>
    <w:rsid w:val="00386188"/>
    <w:rsid w:val="0038682C"/>
    <w:rsid w:val="00386C4D"/>
    <w:rsid w:val="003873BC"/>
    <w:rsid w:val="00387465"/>
    <w:rsid w:val="003911A3"/>
    <w:rsid w:val="003934BC"/>
    <w:rsid w:val="003934E2"/>
    <w:rsid w:val="00393BDA"/>
    <w:rsid w:val="003946DC"/>
    <w:rsid w:val="003947CA"/>
    <w:rsid w:val="00395301"/>
    <w:rsid w:val="003963AE"/>
    <w:rsid w:val="00396520"/>
    <w:rsid w:val="003966C7"/>
    <w:rsid w:val="00396ACD"/>
    <w:rsid w:val="00396F34"/>
    <w:rsid w:val="003972AD"/>
    <w:rsid w:val="003A01FF"/>
    <w:rsid w:val="003A28F1"/>
    <w:rsid w:val="003A4AC2"/>
    <w:rsid w:val="003A4AED"/>
    <w:rsid w:val="003A5045"/>
    <w:rsid w:val="003A5A3C"/>
    <w:rsid w:val="003A5A65"/>
    <w:rsid w:val="003A6E5D"/>
    <w:rsid w:val="003B14FB"/>
    <w:rsid w:val="003B278A"/>
    <w:rsid w:val="003B381C"/>
    <w:rsid w:val="003B4C8E"/>
    <w:rsid w:val="003B5E5F"/>
    <w:rsid w:val="003B5E8F"/>
    <w:rsid w:val="003B6D1A"/>
    <w:rsid w:val="003B7ABB"/>
    <w:rsid w:val="003C0174"/>
    <w:rsid w:val="003C0178"/>
    <w:rsid w:val="003C0421"/>
    <w:rsid w:val="003C2542"/>
    <w:rsid w:val="003C2AE9"/>
    <w:rsid w:val="003C2B44"/>
    <w:rsid w:val="003C2E1B"/>
    <w:rsid w:val="003C327B"/>
    <w:rsid w:val="003C3900"/>
    <w:rsid w:val="003C43C1"/>
    <w:rsid w:val="003C4D6D"/>
    <w:rsid w:val="003C5A6D"/>
    <w:rsid w:val="003C6061"/>
    <w:rsid w:val="003C64FD"/>
    <w:rsid w:val="003C77D5"/>
    <w:rsid w:val="003D0B77"/>
    <w:rsid w:val="003D10FC"/>
    <w:rsid w:val="003D1993"/>
    <w:rsid w:val="003D2611"/>
    <w:rsid w:val="003D4238"/>
    <w:rsid w:val="003D4762"/>
    <w:rsid w:val="003D48A1"/>
    <w:rsid w:val="003D56E3"/>
    <w:rsid w:val="003D59FC"/>
    <w:rsid w:val="003D70D8"/>
    <w:rsid w:val="003E0211"/>
    <w:rsid w:val="003E08D3"/>
    <w:rsid w:val="003E1542"/>
    <w:rsid w:val="003E18A1"/>
    <w:rsid w:val="003E1EC6"/>
    <w:rsid w:val="003E22ED"/>
    <w:rsid w:val="003E2587"/>
    <w:rsid w:val="003E2CB5"/>
    <w:rsid w:val="003E306B"/>
    <w:rsid w:val="003E3729"/>
    <w:rsid w:val="003E39AB"/>
    <w:rsid w:val="003E4A7F"/>
    <w:rsid w:val="003E5216"/>
    <w:rsid w:val="003E5647"/>
    <w:rsid w:val="003E6913"/>
    <w:rsid w:val="003E6D61"/>
    <w:rsid w:val="003E71DD"/>
    <w:rsid w:val="003E727F"/>
    <w:rsid w:val="003E795E"/>
    <w:rsid w:val="003F0AC6"/>
    <w:rsid w:val="003F0E0E"/>
    <w:rsid w:val="003F1533"/>
    <w:rsid w:val="003F164B"/>
    <w:rsid w:val="003F181D"/>
    <w:rsid w:val="003F2B31"/>
    <w:rsid w:val="003F2B99"/>
    <w:rsid w:val="003F2DB3"/>
    <w:rsid w:val="003F3A2C"/>
    <w:rsid w:val="003F3AC2"/>
    <w:rsid w:val="003F425D"/>
    <w:rsid w:val="003F615A"/>
    <w:rsid w:val="003F636F"/>
    <w:rsid w:val="003F6A12"/>
    <w:rsid w:val="003F6C31"/>
    <w:rsid w:val="003F6DD6"/>
    <w:rsid w:val="003F6DE3"/>
    <w:rsid w:val="003F7CDD"/>
    <w:rsid w:val="00400CB3"/>
    <w:rsid w:val="00401965"/>
    <w:rsid w:val="00401A05"/>
    <w:rsid w:val="004022B1"/>
    <w:rsid w:val="0040241F"/>
    <w:rsid w:val="004031FD"/>
    <w:rsid w:val="0040359C"/>
    <w:rsid w:val="00404638"/>
    <w:rsid w:val="00410751"/>
    <w:rsid w:val="00411766"/>
    <w:rsid w:val="004117FC"/>
    <w:rsid w:val="00411CD7"/>
    <w:rsid w:val="00412117"/>
    <w:rsid w:val="004124F6"/>
    <w:rsid w:val="00412AE9"/>
    <w:rsid w:val="004137C3"/>
    <w:rsid w:val="00413D0D"/>
    <w:rsid w:val="00413F1F"/>
    <w:rsid w:val="004143A8"/>
    <w:rsid w:val="00414B63"/>
    <w:rsid w:val="004153B8"/>
    <w:rsid w:val="00415C4C"/>
    <w:rsid w:val="00416B2E"/>
    <w:rsid w:val="00416EF5"/>
    <w:rsid w:val="0041720F"/>
    <w:rsid w:val="004172EA"/>
    <w:rsid w:val="00417A08"/>
    <w:rsid w:val="004204CC"/>
    <w:rsid w:val="0042079F"/>
    <w:rsid w:val="00420CB6"/>
    <w:rsid w:val="0042102B"/>
    <w:rsid w:val="00421C02"/>
    <w:rsid w:val="0042368B"/>
    <w:rsid w:val="00424148"/>
    <w:rsid w:val="0042738F"/>
    <w:rsid w:val="00427FCA"/>
    <w:rsid w:val="0043078E"/>
    <w:rsid w:val="00430C82"/>
    <w:rsid w:val="00430E3A"/>
    <w:rsid w:val="004317E8"/>
    <w:rsid w:val="0043191D"/>
    <w:rsid w:val="00433479"/>
    <w:rsid w:val="00433A19"/>
    <w:rsid w:val="00433D0E"/>
    <w:rsid w:val="004345FF"/>
    <w:rsid w:val="00435015"/>
    <w:rsid w:val="004351D9"/>
    <w:rsid w:val="0043586A"/>
    <w:rsid w:val="00436AA9"/>
    <w:rsid w:val="0044005E"/>
    <w:rsid w:val="00441AF0"/>
    <w:rsid w:val="00441B65"/>
    <w:rsid w:val="00442EDD"/>
    <w:rsid w:val="004433E5"/>
    <w:rsid w:val="004436D4"/>
    <w:rsid w:val="00443AB3"/>
    <w:rsid w:val="00444654"/>
    <w:rsid w:val="0044511F"/>
    <w:rsid w:val="004457BE"/>
    <w:rsid w:val="00446BBE"/>
    <w:rsid w:val="0044748B"/>
    <w:rsid w:val="0044777E"/>
    <w:rsid w:val="00447827"/>
    <w:rsid w:val="004510DB"/>
    <w:rsid w:val="00451865"/>
    <w:rsid w:val="00452455"/>
    <w:rsid w:val="00452601"/>
    <w:rsid w:val="00453253"/>
    <w:rsid w:val="00453FF8"/>
    <w:rsid w:val="004544DA"/>
    <w:rsid w:val="00455036"/>
    <w:rsid w:val="00455D0E"/>
    <w:rsid w:val="00456527"/>
    <w:rsid w:val="004568C9"/>
    <w:rsid w:val="00456C27"/>
    <w:rsid w:val="00457D30"/>
    <w:rsid w:val="00460D10"/>
    <w:rsid w:val="00461A0D"/>
    <w:rsid w:val="004626CC"/>
    <w:rsid w:val="00463903"/>
    <w:rsid w:val="00463A75"/>
    <w:rsid w:val="00463F7F"/>
    <w:rsid w:val="004653DD"/>
    <w:rsid w:val="00465880"/>
    <w:rsid w:val="00465BE8"/>
    <w:rsid w:val="00467F15"/>
    <w:rsid w:val="00470CDD"/>
    <w:rsid w:val="00471A9C"/>
    <w:rsid w:val="00471C1C"/>
    <w:rsid w:val="00472382"/>
    <w:rsid w:val="00472D4C"/>
    <w:rsid w:val="00473861"/>
    <w:rsid w:val="00473B9C"/>
    <w:rsid w:val="00475A62"/>
    <w:rsid w:val="00475E03"/>
    <w:rsid w:val="00476272"/>
    <w:rsid w:val="004771D8"/>
    <w:rsid w:val="004814F1"/>
    <w:rsid w:val="00483386"/>
    <w:rsid w:val="004862C2"/>
    <w:rsid w:val="004866D5"/>
    <w:rsid w:val="0049128B"/>
    <w:rsid w:val="00491378"/>
    <w:rsid w:val="00491EF2"/>
    <w:rsid w:val="00492167"/>
    <w:rsid w:val="00492867"/>
    <w:rsid w:val="00493DBA"/>
    <w:rsid w:val="004940AD"/>
    <w:rsid w:val="0049504F"/>
    <w:rsid w:val="0049560B"/>
    <w:rsid w:val="00495F1D"/>
    <w:rsid w:val="00496497"/>
    <w:rsid w:val="00497E4F"/>
    <w:rsid w:val="004A0095"/>
    <w:rsid w:val="004A075E"/>
    <w:rsid w:val="004A0DB5"/>
    <w:rsid w:val="004A1123"/>
    <w:rsid w:val="004A18BC"/>
    <w:rsid w:val="004A1B61"/>
    <w:rsid w:val="004A2A68"/>
    <w:rsid w:val="004A3087"/>
    <w:rsid w:val="004A322C"/>
    <w:rsid w:val="004A3A76"/>
    <w:rsid w:val="004A4304"/>
    <w:rsid w:val="004A4C26"/>
    <w:rsid w:val="004A5172"/>
    <w:rsid w:val="004A749B"/>
    <w:rsid w:val="004A7706"/>
    <w:rsid w:val="004B02A8"/>
    <w:rsid w:val="004B0609"/>
    <w:rsid w:val="004B09D7"/>
    <w:rsid w:val="004B0E8A"/>
    <w:rsid w:val="004B101E"/>
    <w:rsid w:val="004B1F1C"/>
    <w:rsid w:val="004B358A"/>
    <w:rsid w:val="004B4FBD"/>
    <w:rsid w:val="004B544E"/>
    <w:rsid w:val="004B5548"/>
    <w:rsid w:val="004B5F59"/>
    <w:rsid w:val="004B654D"/>
    <w:rsid w:val="004B6946"/>
    <w:rsid w:val="004B697A"/>
    <w:rsid w:val="004B7C50"/>
    <w:rsid w:val="004B7FCE"/>
    <w:rsid w:val="004C054F"/>
    <w:rsid w:val="004C0665"/>
    <w:rsid w:val="004C08BC"/>
    <w:rsid w:val="004C1711"/>
    <w:rsid w:val="004C1A97"/>
    <w:rsid w:val="004C1B1E"/>
    <w:rsid w:val="004C1C80"/>
    <w:rsid w:val="004C21BB"/>
    <w:rsid w:val="004C3B1F"/>
    <w:rsid w:val="004C4368"/>
    <w:rsid w:val="004C5BB3"/>
    <w:rsid w:val="004C5FA3"/>
    <w:rsid w:val="004C628D"/>
    <w:rsid w:val="004C736F"/>
    <w:rsid w:val="004C7FDE"/>
    <w:rsid w:val="004D3045"/>
    <w:rsid w:val="004D35CA"/>
    <w:rsid w:val="004D35E7"/>
    <w:rsid w:val="004D368D"/>
    <w:rsid w:val="004D49AB"/>
    <w:rsid w:val="004D4B7B"/>
    <w:rsid w:val="004D516A"/>
    <w:rsid w:val="004D5881"/>
    <w:rsid w:val="004D5A2D"/>
    <w:rsid w:val="004D5BF7"/>
    <w:rsid w:val="004D6928"/>
    <w:rsid w:val="004D7095"/>
    <w:rsid w:val="004D742A"/>
    <w:rsid w:val="004D7C7E"/>
    <w:rsid w:val="004E0373"/>
    <w:rsid w:val="004E04EF"/>
    <w:rsid w:val="004E09CF"/>
    <w:rsid w:val="004E170F"/>
    <w:rsid w:val="004E1FC7"/>
    <w:rsid w:val="004E4F8B"/>
    <w:rsid w:val="004E591F"/>
    <w:rsid w:val="004E62E3"/>
    <w:rsid w:val="004E658C"/>
    <w:rsid w:val="004E6856"/>
    <w:rsid w:val="004E6D81"/>
    <w:rsid w:val="004F0858"/>
    <w:rsid w:val="004F0E26"/>
    <w:rsid w:val="004F151E"/>
    <w:rsid w:val="004F264E"/>
    <w:rsid w:val="004F26B1"/>
    <w:rsid w:val="004F3334"/>
    <w:rsid w:val="004F4A46"/>
    <w:rsid w:val="004F4F3F"/>
    <w:rsid w:val="004F5827"/>
    <w:rsid w:val="004F5A4E"/>
    <w:rsid w:val="004F5C01"/>
    <w:rsid w:val="004F6575"/>
    <w:rsid w:val="004F69F3"/>
    <w:rsid w:val="004F6F15"/>
    <w:rsid w:val="004F6F7B"/>
    <w:rsid w:val="004F725B"/>
    <w:rsid w:val="005013DA"/>
    <w:rsid w:val="00501CA8"/>
    <w:rsid w:val="00501DA7"/>
    <w:rsid w:val="00502533"/>
    <w:rsid w:val="00506FD0"/>
    <w:rsid w:val="005073C1"/>
    <w:rsid w:val="0051041B"/>
    <w:rsid w:val="005106BA"/>
    <w:rsid w:val="0051089B"/>
    <w:rsid w:val="0051136F"/>
    <w:rsid w:val="005117EB"/>
    <w:rsid w:val="00511B08"/>
    <w:rsid w:val="00511CB5"/>
    <w:rsid w:val="00511F06"/>
    <w:rsid w:val="00512AA9"/>
    <w:rsid w:val="00513024"/>
    <w:rsid w:val="00513899"/>
    <w:rsid w:val="00513C9A"/>
    <w:rsid w:val="00516A03"/>
    <w:rsid w:val="00516B33"/>
    <w:rsid w:val="0051765D"/>
    <w:rsid w:val="0051791C"/>
    <w:rsid w:val="0052011D"/>
    <w:rsid w:val="005206BF"/>
    <w:rsid w:val="005206E7"/>
    <w:rsid w:val="00521672"/>
    <w:rsid w:val="0052393F"/>
    <w:rsid w:val="005250F5"/>
    <w:rsid w:val="00525CB2"/>
    <w:rsid w:val="005269CD"/>
    <w:rsid w:val="00526C0B"/>
    <w:rsid w:val="005272F0"/>
    <w:rsid w:val="0052730B"/>
    <w:rsid w:val="00527AA9"/>
    <w:rsid w:val="00527E02"/>
    <w:rsid w:val="00530CBC"/>
    <w:rsid w:val="005310F3"/>
    <w:rsid w:val="00532F00"/>
    <w:rsid w:val="0053370F"/>
    <w:rsid w:val="00533876"/>
    <w:rsid w:val="0053483C"/>
    <w:rsid w:val="00534DC2"/>
    <w:rsid w:val="005351A1"/>
    <w:rsid w:val="00536511"/>
    <w:rsid w:val="00536A73"/>
    <w:rsid w:val="00537476"/>
    <w:rsid w:val="0054044C"/>
    <w:rsid w:val="005405EA"/>
    <w:rsid w:val="0054071D"/>
    <w:rsid w:val="005416E4"/>
    <w:rsid w:val="00541C82"/>
    <w:rsid w:val="00541CC6"/>
    <w:rsid w:val="00541CE7"/>
    <w:rsid w:val="005433FA"/>
    <w:rsid w:val="00543955"/>
    <w:rsid w:val="00543A44"/>
    <w:rsid w:val="00543F89"/>
    <w:rsid w:val="0054407F"/>
    <w:rsid w:val="00544116"/>
    <w:rsid w:val="005448F2"/>
    <w:rsid w:val="005460C2"/>
    <w:rsid w:val="00546F56"/>
    <w:rsid w:val="0054736C"/>
    <w:rsid w:val="0055097C"/>
    <w:rsid w:val="00550A09"/>
    <w:rsid w:val="00550CA0"/>
    <w:rsid w:val="0055242A"/>
    <w:rsid w:val="005539A3"/>
    <w:rsid w:val="00554683"/>
    <w:rsid w:val="005568D1"/>
    <w:rsid w:val="005577A2"/>
    <w:rsid w:val="00560275"/>
    <w:rsid w:val="00561085"/>
    <w:rsid w:val="00563219"/>
    <w:rsid w:val="0056419E"/>
    <w:rsid w:val="005641E6"/>
    <w:rsid w:val="00564385"/>
    <w:rsid w:val="00564F57"/>
    <w:rsid w:val="005656CE"/>
    <w:rsid w:val="00565A18"/>
    <w:rsid w:val="005662C4"/>
    <w:rsid w:val="00566CC6"/>
    <w:rsid w:val="00566D37"/>
    <w:rsid w:val="00566F8A"/>
    <w:rsid w:val="005678CB"/>
    <w:rsid w:val="005701C4"/>
    <w:rsid w:val="00571239"/>
    <w:rsid w:val="005715FA"/>
    <w:rsid w:val="005721EA"/>
    <w:rsid w:val="005728EB"/>
    <w:rsid w:val="00573298"/>
    <w:rsid w:val="00573721"/>
    <w:rsid w:val="00573A7C"/>
    <w:rsid w:val="00574600"/>
    <w:rsid w:val="0057503C"/>
    <w:rsid w:val="0057537D"/>
    <w:rsid w:val="0057765D"/>
    <w:rsid w:val="005803F0"/>
    <w:rsid w:val="0058057D"/>
    <w:rsid w:val="00580850"/>
    <w:rsid w:val="0058213C"/>
    <w:rsid w:val="00582518"/>
    <w:rsid w:val="005829AD"/>
    <w:rsid w:val="00583495"/>
    <w:rsid w:val="00585767"/>
    <w:rsid w:val="00585E29"/>
    <w:rsid w:val="005862EF"/>
    <w:rsid w:val="00586378"/>
    <w:rsid w:val="00590876"/>
    <w:rsid w:val="005909E1"/>
    <w:rsid w:val="0059125A"/>
    <w:rsid w:val="00591B1D"/>
    <w:rsid w:val="00593560"/>
    <w:rsid w:val="00593561"/>
    <w:rsid w:val="005935D6"/>
    <w:rsid w:val="005941A5"/>
    <w:rsid w:val="005944A8"/>
    <w:rsid w:val="00595565"/>
    <w:rsid w:val="0059637F"/>
    <w:rsid w:val="005970E5"/>
    <w:rsid w:val="005A0558"/>
    <w:rsid w:val="005A0C9B"/>
    <w:rsid w:val="005A1943"/>
    <w:rsid w:val="005A1D66"/>
    <w:rsid w:val="005A23AE"/>
    <w:rsid w:val="005A7009"/>
    <w:rsid w:val="005A71F4"/>
    <w:rsid w:val="005A7D0E"/>
    <w:rsid w:val="005A7DE2"/>
    <w:rsid w:val="005B0D87"/>
    <w:rsid w:val="005B20EB"/>
    <w:rsid w:val="005B22F9"/>
    <w:rsid w:val="005B2797"/>
    <w:rsid w:val="005B2BDA"/>
    <w:rsid w:val="005B3A56"/>
    <w:rsid w:val="005B3B12"/>
    <w:rsid w:val="005B4873"/>
    <w:rsid w:val="005B6F5D"/>
    <w:rsid w:val="005B7586"/>
    <w:rsid w:val="005B7C7E"/>
    <w:rsid w:val="005B7F2D"/>
    <w:rsid w:val="005C291D"/>
    <w:rsid w:val="005C335F"/>
    <w:rsid w:val="005C350B"/>
    <w:rsid w:val="005C36B1"/>
    <w:rsid w:val="005C3F49"/>
    <w:rsid w:val="005C4AEB"/>
    <w:rsid w:val="005C5E55"/>
    <w:rsid w:val="005C6B44"/>
    <w:rsid w:val="005C6D75"/>
    <w:rsid w:val="005C7EC9"/>
    <w:rsid w:val="005D05F5"/>
    <w:rsid w:val="005D0DC9"/>
    <w:rsid w:val="005D2ADB"/>
    <w:rsid w:val="005D2E33"/>
    <w:rsid w:val="005D38B9"/>
    <w:rsid w:val="005D3BEF"/>
    <w:rsid w:val="005D40A8"/>
    <w:rsid w:val="005D469B"/>
    <w:rsid w:val="005D5A3A"/>
    <w:rsid w:val="005D6C02"/>
    <w:rsid w:val="005D6DEC"/>
    <w:rsid w:val="005D6FA2"/>
    <w:rsid w:val="005D7054"/>
    <w:rsid w:val="005D79F8"/>
    <w:rsid w:val="005D7E6A"/>
    <w:rsid w:val="005D7ECE"/>
    <w:rsid w:val="005D7F8A"/>
    <w:rsid w:val="005E150B"/>
    <w:rsid w:val="005E22B0"/>
    <w:rsid w:val="005E2971"/>
    <w:rsid w:val="005E2B52"/>
    <w:rsid w:val="005E3055"/>
    <w:rsid w:val="005E37B5"/>
    <w:rsid w:val="005E5184"/>
    <w:rsid w:val="005E6BB3"/>
    <w:rsid w:val="005E77D5"/>
    <w:rsid w:val="005E7CC5"/>
    <w:rsid w:val="005F108F"/>
    <w:rsid w:val="005F148B"/>
    <w:rsid w:val="005F2148"/>
    <w:rsid w:val="005F2F8A"/>
    <w:rsid w:val="005F340C"/>
    <w:rsid w:val="005F4786"/>
    <w:rsid w:val="005F5E5D"/>
    <w:rsid w:val="005F69AD"/>
    <w:rsid w:val="005F7837"/>
    <w:rsid w:val="005F7E68"/>
    <w:rsid w:val="00600C65"/>
    <w:rsid w:val="00600E34"/>
    <w:rsid w:val="00600F66"/>
    <w:rsid w:val="00600FDB"/>
    <w:rsid w:val="00601114"/>
    <w:rsid w:val="0060215E"/>
    <w:rsid w:val="00602AA6"/>
    <w:rsid w:val="00604824"/>
    <w:rsid w:val="00604A8B"/>
    <w:rsid w:val="00604CBD"/>
    <w:rsid w:val="00604D45"/>
    <w:rsid w:val="00605130"/>
    <w:rsid w:val="00605DA1"/>
    <w:rsid w:val="0060638A"/>
    <w:rsid w:val="00607F0E"/>
    <w:rsid w:val="00610CE3"/>
    <w:rsid w:val="006124D0"/>
    <w:rsid w:val="0061265F"/>
    <w:rsid w:val="00612CD6"/>
    <w:rsid w:val="006154B2"/>
    <w:rsid w:val="0061552E"/>
    <w:rsid w:val="00615565"/>
    <w:rsid w:val="00615AA6"/>
    <w:rsid w:val="00615C15"/>
    <w:rsid w:val="00616546"/>
    <w:rsid w:val="00617AD4"/>
    <w:rsid w:val="00620489"/>
    <w:rsid w:val="00620B77"/>
    <w:rsid w:val="006225AA"/>
    <w:rsid w:val="006233F5"/>
    <w:rsid w:val="006236AB"/>
    <w:rsid w:val="00623907"/>
    <w:rsid w:val="00624084"/>
    <w:rsid w:val="006240E9"/>
    <w:rsid w:val="006255C7"/>
    <w:rsid w:val="00625E1F"/>
    <w:rsid w:val="00625FEE"/>
    <w:rsid w:val="00626518"/>
    <w:rsid w:val="006266A0"/>
    <w:rsid w:val="006300A7"/>
    <w:rsid w:val="006306EF"/>
    <w:rsid w:val="00630F83"/>
    <w:rsid w:val="00631FB7"/>
    <w:rsid w:val="00632785"/>
    <w:rsid w:val="00632884"/>
    <w:rsid w:val="00632EFD"/>
    <w:rsid w:val="0063342E"/>
    <w:rsid w:val="00633584"/>
    <w:rsid w:val="006347A3"/>
    <w:rsid w:val="00634F35"/>
    <w:rsid w:val="00636905"/>
    <w:rsid w:val="00641540"/>
    <w:rsid w:val="006424E4"/>
    <w:rsid w:val="0064374B"/>
    <w:rsid w:val="00643D1A"/>
    <w:rsid w:val="00644854"/>
    <w:rsid w:val="00644CB2"/>
    <w:rsid w:val="00645A50"/>
    <w:rsid w:val="00645E7E"/>
    <w:rsid w:val="00646429"/>
    <w:rsid w:val="006466F0"/>
    <w:rsid w:val="00646A75"/>
    <w:rsid w:val="00647CE3"/>
    <w:rsid w:val="00651CAC"/>
    <w:rsid w:val="006537B2"/>
    <w:rsid w:val="0065391B"/>
    <w:rsid w:val="0065649E"/>
    <w:rsid w:val="0065670D"/>
    <w:rsid w:val="0066266D"/>
    <w:rsid w:val="006649B3"/>
    <w:rsid w:val="006650EB"/>
    <w:rsid w:val="0066564C"/>
    <w:rsid w:val="00665747"/>
    <w:rsid w:val="00665CB6"/>
    <w:rsid w:val="006713B5"/>
    <w:rsid w:val="00671D0A"/>
    <w:rsid w:val="00672847"/>
    <w:rsid w:val="0067306D"/>
    <w:rsid w:val="006737FC"/>
    <w:rsid w:val="00674289"/>
    <w:rsid w:val="006743DD"/>
    <w:rsid w:val="006748F6"/>
    <w:rsid w:val="0067515D"/>
    <w:rsid w:val="0068030B"/>
    <w:rsid w:val="006803DA"/>
    <w:rsid w:val="00681482"/>
    <w:rsid w:val="0068242D"/>
    <w:rsid w:val="006825FC"/>
    <w:rsid w:val="00682C32"/>
    <w:rsid w:val="00683AA3"/>
    <w:rsid w:val="00683D40"/>
    <w:rsid w:val="006848D4"/>
    <w:rsid w:val="006852D4"/>
    <w:rsid w:val="006857E0"/>
    <w:rsid w:val="00685E0A"/>
    <w:rsid w:val="00686073"/>
    <w:rsid w:val="00686E03"/>
    <w:rsid w:val="0068706B"/>
    <w:rsid w:val="00687390"/>
    <w:rsid w:val="00687E4C"/>
    <w:rsid w:val="00690140"/>
    <w:rsid w:val="00690626"/>
    <w:rsid w:val="006906AB"/>
    <w:rsid w:val="00691F74"/>
    <w:rsid w:val="006933A0"/>
    <w:rsid w:val="0069347A"/>
    <w:rsid w:val="00693A5F"/>
    <w:rsid w:val="00695C95"/>
    <w:rsid w:val="00697318"/>
    <w:rsid w:val="00697999"/>
    <w:rsid w:val="006A018E"/>
    <w:rsid w:val="006A0D07"/>
    <w:rsid w:val="006A25B2"/>
    <w:rsid w:val="006A2706"/>
    <w:rsid w:val="006A3C27"/>
    <w:rsid w:val="006A4784"/>
    <w:rsid w:val="006A47FC"/>
    <w:rsid w:val="006A6ADA"/>
    <w:rsid w:val="006A70BE"/>
    <w:rsid w:val="006B038F"/>
    <w:rsid w:val="006B06A2"/>
    <w:rsid w:val="006B113A"/>
    <w:rsid w:val="006B17FB"/>
    <w:rsid w:val="006B3738"/>
    <w:rsid w:val="006B3BCD"/>
    <w:rsid w:val="006B45CB"/>
    <w:rsid w:val="006B59E1"/>
    <w:rsid w:val="006B6F92"/>
    <w:rsid w:val="006B7F5E"/>
    <w:rsid w:val="006C0CD6"/>
    <w:rsid w:val="006C1EE4"/>
    <w:rsid w:val="006C2944"/>
    <w:rsid w:val="006C325A"/>
    <w:rsid w:val="006C3705"/>
    <w:rsid w:val="006C43DA"/>
    <w:rsid w:val="006C44E7"/>
    <w:rsid w:val="006C4F59"/>
    <w:rsid w:val="006C516D"/>
    <w:rsid w:val="006C620D"/>
    <w:rsid w:val="006C6495"/>
    <w:rsid w:val="006C68DF"/>
    <w:rsid w:val="006C6CE5"/>
    <w:rsid w:val="006D0334"/>
    <w:rsid w:val="006D08D7"/>
    <w:rsid w:val="006D0CEA"/>
    <w:rsid w:val="006D0DB0"/>
    <w:rsid w:val="006D29A4"/>
    <w:rsid w:val="006D3235"/>
    <w:rsid w:val="006D34B9"/>
    <w:rsid w:val="006D4519"/>
    <w:rsid w:val="006D456A"/>
    <w:rsid w:val="006D582B"/>
    <w:rsid w:val="006D5F68"/>
    <w:rsid w:val="006D63AF"/>
    <w:rsid w:val="006D6E04"/>
    <w:rsid w:val="006D74B6"/>
    <w:rsid w:val="006E0E66"/>
    <w:rsid w:val="006E0F50"/>
    <w:rsid w:val="006E4C08"/>
    <w:rsid w:val="006E5AB4"/>
    <w:rsid w:val="006E5BB3"/>
    <w:rsid w:val="006E61E8"/>
    <w:rsid w:val="006E7AA2"/>
    <w:rsid w:val="006F015E"/>
    <w:rsid w:val="006F0E22"/>
    <w:rsid w:val="006F127A"/>
    <w:rsid w:val="006F21F2"/>
    <w:rsid w:val="006F3BE1"/>
    <w:rsid w:val="006F44EA"/>
    <w:rsid w:val="006F4F4B"/>
    <w:rsid w:val="006F5420"/>
    <w:rsid w:val="006F717A"/>
    <w:rsid w:val="0070013B"/>
    <w:rsid w:val="0070021E"/>
    <w:rsid w:val="00700C30"/>
    <w:rsid w:val="0070231B"/>
    <w:rsid w:val="0070270C"/>
    <w:rsid w:val="00702F33"/>
    <w:rsid w:val="00704D50"/>
    <w:rsid w:val="007053CB"/>
    <w:rsid w:val="007061FC"/>
    <w:rsid w:val="00706D77"/>
    <w:rsid w:val="00706DFF"/>
    <w:rsid w:val="0070721F"/>
    <w:rsid w:val="007072E7"/>
    <w:rsid w:val="00710DDA"/>
    <w:rsid w:val="007113CA"/>
    <w:rsid w:val="00711420"/>
    <w:rsid w:val="007118CD"/>
    <w:rsid w:val="007127F9"/>
    <w:rsid w:val="00712F3F"/>
    <w:rsid w:val="0071384F"/>
    <w:rsid w:val="00713CAA"/>
    <w:rsid w:val="0071426B"/>
    <w:rsid w:val="00714C89"/>
    <w:rsid w:val="0071539C"/>
    <w:rsid w:val="0071567C"/>
    <w:rsid w:val="007159BE"/>
    <w:rsid w:val="00715FC1"/>
    <w:rsid w:val="007164C5"/>
    <w:rsid w:val="00716B2B"/>
    <w:rsid w:val="00717399"/>
    <w:rsid w:val="0071778C"/>
    <w:rsid w:val="007177AA"/>
    <w:rsid w:val="0072003F"/>
    <w:rsid w:val="007201C3"/>
    <w:rsid w:val="00720EB1"/>
    <w:rsid w:val="00721872"/>
    <w:rsid w:val="007231E0"/>
    <w:rsid w:val="00723C45"/>
    <w:rsid w:val="00723D98"/>
    <w:rsid w:val="007244D5"/>
    <w:rsid w:val="007269DA"/>
    <w:rsid w:val="00726E82"/>
    <w:rsid w:val="0072726C"/>
    <w:rsid w:val="00727BD6"/>
    <w:rsid w:val="00730C13"/>
    <w:rsid w:val="00730D57"/>
    <w:rsid w:val="00731236"/>
    <w:rsid w:val="00731294"/>
    <w:rsid w:val="0073374D"/>
    <w:rsid w:val="00733758"/>
    <w:rsid w:val="007337B4"/>
    <w:rsid w:val="00733803"/>
    <w:rsid w:val="00734354"/>
    <w:rsid w:val="007357A2"/>
    <w:rsid w:val="00736322"/>
    <w:rsid w:val="00737352"/>
    <w:rsid w:val="007401DD"/>
    <w:rsid w:val="00740554"/>
    <w:rsid w:val="0074057F"/>
    <w:rsid w:val="007407AE"/>
    <w:rsid w:val="00740F62"/>
    <w:rsid w:val="00741937"/>
    <w:rsid w:val="00741A88"/>
    <w:rsid w:val="00742489"/>
    <w:rsid w:val="007428F7"/>
    <w:rsid w:val="00742ACF"/>
    <w:rsid w:val="007449B3"/>
    <w:rsid w:val="00744EA1"/>
    <w:rsid w:val="00746F97"/>
    <w:rsid w:val="0074706E"/>
    <w:rsid w:val="0075193C"/>
    <w:rsid w:val="00751E1E"/>
    <w:rsid w:val="00753467"/>
    <w:rsid w:val="0075357C"/>
    <w:rsid w:val="00753D8A"/>
    <w:rsid w:val="0075408A"/>
    <w:rsid w:val="00754550"/>
    <w:rsid w:val="00754A1E"/>
    <w:rsid w:val="007557DF"/>
    <w:rsid w:val="00756885"/>
    <w:rsid w:val="007569DE"/>
    <w:rsid w:val="00756A3C"/>
    <w:rsid w:val="00757708"/>
    <w:rsid w:val="0075774B"/>
    <w:rsid w:val="00757847"/>
    <w:rsid w:val="00757D35"/>
    <w:rsid w:val="007603A5"/>
    <w:rsid w:val="0076072B"/>
    <w:rsid w:val="00763246"/>
    <w:rsid w:val="00765DB5"/>
    <w:rsid w:val="00766322"/>
    <w:rsid w:val="00770386"/>
    <w:rsid w:val="0077039E"/>
    <w:rsid w:val="007704CC"/>
    <w:rsid w:val="00770B0B"/>
    <w:rsid w:val="00771869"/>
    <w:rsid w:val="00771A2D"/>
    <w:rsid w:val="007724CC"/>
    <w:rsid w:val="007735E8"/>
    <w:rsid w:val="00774D1B"/>
    <w:rsid w:val="00776149"/>
    <w:rsid w:val="00777E7A"/>
    <w:rsid w:val="00780465"/>
    <w:rsid w:val="00780502"/>
    <w:rsid w:val="0078133F"/>
    <w:rsid w:val="0078148E"/>
    <w:rsid w:val="00781C84"/>
    <w:rsid w:val="00783F6E"/>
    <w:rsid w:val="00784D79"/>
    <w:rsid w:val="0079068D"/>
    <w:rsid w:val="00790C34"/>
    <w:rsid w:val="00790D36"/>
    <w:rsid w:val="00790EB9"/>
    <w:rsid w:val="00792304"/>
    <w:rsid w:val="0079257A"/>
    <w:rsid w:val="00792AC4"/>
    <w:rsid w:val="00792B61"/>
    <w:rsid w:val="00792D0B"/>
    <w:rsid w:val="00792F78"/>
    <w:rsid w:val="00794B9A"/>
    <w:rsid w:val="00797637"/>
    <w:rsid w:val="007A09F1"/>
    <w:rsid w:val="007A1988"/>
    <w:rsid w:val="007A5063"/>
    <w:rsid w:val="007A5EF2"/>
    <w:rsid w:val="007A6B30"/>
    <w:rsid w:val="007A7CF2"/>
    <w:rsid w:val="007B0021"/>
    <w:rsid w:val="007B03F1"/>
    <w:rsid w:val="007B171D"/>
    <w:rsid w:val="007B1C0F"/>
    <w:rsid w:val="007B1E07"/>
    <w:rsid w:val="007B206F"/>
    <w:rsid w:val="007B25E8"/>
    <w:rsid w:val="007B2BB9"/>
    <w:rsid w:val="007B3249"/>
    <w:rsid w:val="007B339D"/>
    <w:rsid w:val="007B3993"/>
    <w:rsid w:val="007B5B98"/>
    <w:rsid w:val="007B5CE4"/>
    <w:rsid w:val="007B67C9"/>
    <w:rsid w:val="007B71AD"/>
    <w:rsid w:val="007B75F9"/>
    <w:rsid w:val="007B7D81"/>
    <w:rsid w:val="007C0353"/>
    <w:rsid w:val="007C3248"/>
    <w:rsid w:val="007C38FB"/>
    <w:rsid w:val="007C59AB"/>
    <w:rsid w:val="007C5AF3"/>
    <w:rsid w:val="007C614E"/>
    <w:rsid w:val="007C7176"/>
    <w:rsid w:val="007C7434"/>
    <w:rsid w:val="007C7633"/>
    <w:rsid w:val="007C77D6"/>
    <w:rsid w:val="007C7B65"/>
    <w:rsid w:val="007D075B"/>
    <w:rsid w:val="007D1751"/>
    <w:rsid w:val="007D1AAE"/>
    <w:rsid w:val="007D3413"/>
    <w:rsid w:val="007D4338"/>
    <w:rsid w:val="007D440B"/>
    <w:rsid w:val="007D47D9"/>
    <w:rsid w:val="007D499E"/>
    <w:rsid w:val="007D5B3D"/>
    <w:rsid w:val="007D5D64"/>
    <w:rsid w:val="007D5F4F"/>
    <w:rsid w:val="007D6909"/>
    <w:rsid w:val="007E14EF"/>
    <w:rsid w:val="007E2152"/>
    <w:rsid w:val="007E391E"/>
    <w:rsid w:val="007E4117"/>
    <w:rsid w:val="007E67CE"/>
    <w:rsid w:val="007E69D6"/>
    <w:rsid w:val="007E6B39"/>
    <w:rsid w:val="007E7A2D"/>
    <w:rsid w:val="007F0014"/>
    <w:rsid w:val="007F11CF"/>
    <w:rsid w:val="007F1208"/>
    <w:rsid w:val="007F1F0E"/>
    <w:rsid w:val="007F2540"/>
    <w:rsid w:val="007F2DEC"/>
    <w:rsid w:val="007F32BA"/>
    <w:rsid w:val="007F42A0"/>
    <w:rsid w:val="007F4517"/>
    <w:rsid w:val="007F45EB"/>
    <w:rsid w:val="007F4EA9"/>
    <w:rsid w:val="007F4EB3"/>
    <w:rsid w:val="007F5F3A"/>
    <w:rsid w:val="007F6F92"/>
    <w:rsid w:val="007F72EE"/>
    <w:rsid w:val="007F7494"/>
    <w:rsid w:val="007F7FB3"/>
    <w:rsid w:val="00800A4B"/>
    <w:rsid w:val="00800BEE"/>
    <w:rsid w:val="00801039"/>
    <w:rsid w:val="0080171B"/>
    <w:rsid w:val="00801B31"/>
    <w:rsid w:val="00801E43"/>
    <w:rsid w:val="008025EE"/>
    <w:rsid w:val="00802AC1"/>
    <w:rsid w:val="00802B46"/>
    <w:rsid w:val="00802FB4"/>
    <w:rsid w:val="0080380B"/>
    <w:rsid w:val="0080458D"/>
    <w:rsid w:val="00804ED2"/>
    <w:rsid w:val="0080624D"/>
    <w:rsid w:val="00806651"/>
    <w:rsid w:val="00806F88"/>
    <w:rsid w:val="008072B7"/>
    <w:rsid w:val="00807F70"/>
    <w:rsid w:val="008102A0"/>
    <w:rsid w:val="00812204"/>
    <w:rsid w:val="00813886"/>
    <w:rsid w:val="008141A0"/>
    <w:rsid w:val="008145BB"/>
    <w:rsid w:val="008147A9"/>
    <w:rsid w:val="00815B36"/>
    <w:rsid w:val="008163D4"/>
    <w:rsid w:val="00816542"/>
    <w:rsid w:val="00817AD7"/>
    <w:rsid w:val="00820451"/>
    <w:rsid w:val="00821500"/>
    <w:rsid w:val="00821BED"/>
    <w:rsid w:val="008222AD"/>
    <w:rsid w:val="008225FF"/>
    <w:rsid w:val="00824E2A"/>
    <w:rsid w:val="00826614"/>
    <w:rsid w:val="0082662D"/>
    <w:rsid w:val="00826EA4"/>
    <w:rsid w:val="00827B9F"/>
    <w:rsid w:val="00827E23"/>
    <w:rsid w:val="008301E7"/>
    <w:rsid w:val="00831722"/>
    <w:rsid w:val="008319B4"/>
    <w:rsid w:val="00831B80"/>
    <w:rsid w:val="0083368C"/>
    <w:rsid w:val="00834297"/>
    <w:rsid w:val="00836DCF"/>
    <w:rsid w:val="008371ED"/>
    <w:rsid w:val="008375E0"/>
    <w:rsid w:val="00840C3F"/>
    <w:rsid w:val="00840F70"/>
    <w:rsid w:val="00841866"/>
    <w:rsid w:val="00843A68"/>
    <w:rsid w:val="00843F98"/>
    <w:rsid w:val="008444B7"/>
    <w:rsid w:val="008459D3"/>
    <w:rsid w:val="00846490"/>
    <w:rsid w:val="0084769D"/>
    <w:rsid w:val="00847D67"/>
    <w:rsid w:val="00847EC0"/>
    <w:rsid w:val="0085170A"/>
    <w:rsid w:val="00851B40"/>
    <w:rsid w:val="00852E30"/>
    <w:rsid w:val="00854A66"/>
    <w:rsid w:val="00854BF9"/>
    <w:rsid w:val="00855A79"/>
    <w:rsid w:val="00855EC4"/>
    <w:rsid w:val="00856E6C"/>
    <w:rsid w:val="008574D8"/>
    <w:rsid w:val="008577E1"/>
    <w:rsid w:val="00860A4D"/>
    <w:rsid w:val="00860D4A"/>
    <w:rsid w:val="00860FE1"/>
    <w:rsid w:val="00861268"/>
    <w:rsid w:val="0086192B"/>
    <w:rsid w:val="0086227C"/>
    <w:rsid w:val="00862B41"/>
    <w:rsid w:val="00863C13"/>
    <w:rsid w:val="00864366"/>
    <w:rsid w:val="00864FAE"/>
    <w:rsid w:val="00865A87"/>
    <w:rsid w:val="00866C68"/>
    <w:rsid w:val="008700C0"/>
    <w:rsid w:val="008702EC"/>
    <w:rsid w:val="00870331"/>
    <w:rsid w:val="00870544"/>
    <w:rsid w:val="008705DB"/>
    <w:rsid w:val="008707D5"/>
    <w:rsid w:val="00871048"/>
    <w:rsid w:val="00872E0E"/>
    <w:rsid w:val="008735C2"/>
    <w:rsid w:val="00873A76"/>
    <w:rsid w:val="0087439D"/>
    <w:rsid w:val="0087452B"/>
    <w:rsid w:val="008745E8"/>
    <w:rsid w:val="00874905"/>
    <w:rsid w:val="00874927"/>
    <w:rsid w:val="008769F9"/>
    <w:rsid w:val="008775D7"/>
    <w:rsid w:val="00880A86"/>
    <w:rsid w:val="00880D5A"/>
    <w:rsid w:val="008812F1"/>
    <w:rsid w:val="00881C95"/>
    <w:rsid w:val="00881CCB"/>
    <w:rsid w:val="00881CF6"/>
    <w:rsid w:val="00883B28"/>
    <w:rsid w:val="008855D4"/>
    <w:rsid w:val="00885773"/>
    <w:rsid w:val="00885C86"/>
    <w:rsid w:val="00886101"/>
    <w:rsid w:val="00886A1E"/>
    <w:rsid w:val="008870CA"/>
    <w:rsid w:val="0089054D"/>
    <w:rsid w:val="00891305"/>
    <w:rsid w:val="008917EA"/>
    <w:rsid w:val="00891AFF"/>
    <w:rsid w:val="00891C95"/>
    <w:rsid w:val="008943AF"/>
    <w:rsid w:val="0089555E"/>
    <w:rsid w:val="00895A0B"/>
    <w:rsid w:val="008963BC"/>
    <w:rsid w:val="00896642"/>
    <w:rsid w:val="00896E21"/>
    <w:rsid w:val="008A010D"/>
    <w:rsid w:val="008A047B"/>
    <w:rsid w:val="008A137C"/>
    <w:rsid w:val="008A16D7"/>
    <w:rsid w:val="008A1B01"/>
    <w:rsid w:val="008A20A5"/>
    <w:rsid w:val="008A2EBA"/>
    <w:rsid w:val="008A306B"/>
    <w:rsid w:val="008A3A2D"/>
    <w:rsid w:val="008A4D0C"/>
    <w:rsid w:val="008A52C6"/>
    <w:rsid w:val="008A63D6"/>
    <w:rsid w:val="008A7A34"/>
    <w:rsid w:val="008A7C40"/>
    <w:rsid w:val="008B04B9"/>
    <w:rsid w:val="008B0541"/>
    <w:rsid w:val="008B1B87"/>
    <w:rsid w:val="008B24FD"/>
    <w:rsid w:val="008B256E"/>
    <w:rsid w:val="008B2F8C"/>
    <w:rsid w:val="008B450C"/>
    <w:rsid w:val="008B4BA1"/>
    <w:rsid w:val="008B764C"/>
    <w:rsid w:val="008B7AE6"/>
    <w:rsid w:val="008C30E7"/>
    <w:rsid w:val="008C3782"/>
    <w:rsid w:val="008C3DC3"/>
    <w:rsid w:val="008C43A2"/>
    <w:rsid w:val="008C4AB7"/>
    <w:rsid w:val="008C4C51"/>
    <w:rsid w:val="008C4F78"/>
    <w:rsid w:val="008C4FC4"/>
    <w:rsid w:val="008C59A5"/>
    <w:rsid w:val="008C5BB6"/>
    <w:rsid w:val="008C5E3E"/>
    <w:rsid w:val="008C61E6"/>
    <w:rsid w:val="008C6AE1"/>
    <w:rsid w:val="008C7149"/>
    <w:rsid w:val="008D10AE"/>
    <w:rsid w:val="008D148A"/>
    <w:rsid w:val="008D1599"/>
    <w:rsid w:val="008D1784"/>
    <w:rsid w:val="008D1EAB"/>
    <w:rsid w:val="008D26AB"/>
    <w:rsid w:val="008D26B0"/>
    <w:rsid w:val="008D2AC0"/>
    <w:rsid w:val="008D2F47"/>
    <w:rsid w:val="008D3531"/>
    <w:rsid w:val="008D3CD7"/>
    <w:rsid w:val="008D4AD9"/>
    <w:rsid w:val="008D4E77"/>
    <w:rsid w:val="008D4F99"/>
    <w:rsid w:val="008D706F"/>
    <w:rsid w:val="008D70CE"/>
    <w:rsid w:val="008D7178"/>
    <w:rsid w:val="008D7DFF"/>
    <w:rsid w:val="008E063A"/>
    <w:rsid w:val="008E146D"/>
    <w:rsid w:val="008E1CBA"/>
    <w:rsid w:val="008E58CA"/>
    <w:rsid w:val="008E662C"/>
    <w:rsid w:val="008E6957"/>
    <w:rsid w:val="008E69B9"/>
    <w:rsid w:val="008E6F4A"/>
    <w:rsid w:val="008E7880"/>
    <w:rsid w:val="008E7B5D"/>
    <w:rsid w:val="008E7DCF"/>
    <w:rsid w:val="008F03D4"/>
    <w:rsid w:val="008F1171"/>
    <w:rsid w:val="008F11B4"/>
    <w:rsid w:val="008F1836"/>
    <w:rsid w:val="008F1E6D"/>
    <w:rsid w:val="008F3541"/>
    <w:rsid w:val="008F3D37"/>
    <w:rsid w:val="008F3E67"/>
    <w:rsid w:val="008F452B"/>
    <w:rsid w:val="008F45AD"/>
    <w:rsid w:val="008F7419"/>
    <w:rsid w:val="0090060C"/>
    <w:rsid w:val="00900E64"/>
    <w:rsid w:val="009014FD"/>
    <w:rsid w:val="0090240B"/>
    <w:rsid w:val="009027B6"/>
    <w:rsid w:val="00902FF8"/>
    <w:rsid w:val="0090350B"/>
    <w:rsid w:val="00903716"/>
    <w:rsid w:val="009037A6"/>
    <w:rsid w:val="00903858"/>
    <w:rsid w:val="00904517"/>
    <w:rsid w:val="009049E3"/>
    <w:rsid w:val="009052CC"/>
    <w:rsid w:val="00905D50"/>
    <w:rsid w:val="00906AF3"/>
    <w:rsid w:val="00906C3A"/>
    <w:rsid w:val="00906E01"/>
    <w:rsid w:val="009070EE"/>
    <w:rsid w:val="00907143"/>
    <w:rsid w:val="0090748C"/>
    <w:rsid w:val="00910CD9"/>
    <w:rsid w:val="009114F8"/>
    <w:rsid w:val="0091264B"/>
    <w:rsid w:val="00912C6F"/>
    <w:rsid w:val="009130C8"/>
    <w:rsid w:val="009132BA"/>
    <w:rsid w:val="0091355A"/>
    <w:rsid w:val="00913B31"/>
    <w:rsid w:val="00913D0C"/>
    <w:rsid w:val="00914972"/>
    <w:rsid w:val="009167D5"/>
    <w:rsid w:val="0091763C"/>
    <w:rsid w:val="009201D0"/>
    <w:rsid w:val="009204BE"/>
    <w:rsid w:val="009209B3"/>
    <w:rsid w:val="00920ACD"/>
    <w:rsid w:val="00921B34"/>
    <w:rsid w:val="00921D8D"/>
    <w:rsid w:val="00922E99"/>
    <w:rsid w:val="009232CF"/>
    <w:rsid w:val="00926EC7"/>
    <w:rsid w:val="009314C2"/>
    <w:rsid w:val="00932132"/>
    <w:rsid w:val="00935485"/>
    <w:rsid w:val="00935DDD"/>
    <w:rsid w:val="00936E0E"/>
    <w:rsid w:val="00936FBE"/>
    <w:rsid w:val="009402F1"/>
    <w:rsid w:val="0094050B"/>
    <w:rsid w:val="00940AF5"/>
    <w:rsid w:val="00941F3B"/>
    <w:rsid w:val="009420F3"/>
    <w:rsid w:val="00942AE5"/>
    <w:rsid w:val="00942C48"/>
    <w:rsid w:val="00942FF8"/>
    <w:rsid w:val="00944ABD"/>
    <w:rsid w:val="009450C2"/>
    <w:rsid w:val="009457E9"/>
    <w:rsid w:val="009460E1"/>
    <w:rsid w:val="0094624B"/>
    <w:rsid w:val="0094645C"/>
    <w:rsid w:val="00947252"/>
    <w:rsid w:val="00950199"/>
    <w:rsid w:val="009509B0"/>
    <w:rsid w:val="00951E86"/>
    <w:rsid w:val="00953374"/>
    <w:rsid w:val="00953496"/>
    <w:rsid w:val="00953976"/>
    <w:rsid w:val="00954977"/>
    <w:rsid w:val="009551A7"/>
    <w:rsid w:val="009559C2"/>
    <w:rsid w:val="00955DAD"/>
    <w:rsid w:val="00956837"/>
    <w:rsid w:val="009569DA"/>
    <w:rsid w:val="009610C6"/>
    <w:rsid w:val="00961304"/>
    <w:rsid w:val="009614AE"/>
    <w:rsid w:val="00961D14"/>
    <w:rsid w:val="00963B62"/>
    <w:rsid w:val="00963DF5"/>
    <w:rsid w:val="00964A60"/>
    <w:rsid w:val="00966ADD"/>
    <w:rsid w:val="00966DBD"/>
    <w:rsid w:val="00970319"/>
    <w:rsid w:val="00970D42"/>
    <w:rsid w:val="00971172"/>
    <w:rsid w:val="00971E4D"/>
    <w:rsid w:val="00972657"/>
    <w:rsid w:val="00972C02"/>
    <w:rsid w:val="00972E77"/>
    <w:rsid w:val="00972F85"/>
    <w:rsid w:val="009748BA"/>
    <w:rsid w:val="00974BD7"/>
    <w:rsid w:val="00975A48"/>
    <w:rsid w:val="00975E18"/>
    <w:rsid w:val="00976018"/>
    <w:rsid w:val="00977B05"/>
    <w:rsid w:val="0098062C"/>
    <w:rsid w:val="0098096D"/>
    <w:rsid w:val="00980A43"/>
    <w:rsid w:val="00981708"/>
    <w:rsid w:val="00981732"/>
    <w:rsid w:val="00981944"/>
    <w:rsid w:val="00981C8A"/>
    <w:rsid w:val="00982F8C"/>
    <w:rsid w:val="009831CE"/>
    <w:rsid w:val="00983264"/>
    <w:rsid w:val="00983971"/>
    <w:rsid w:val="00984BD9"/>
    <w:rsid w:val="009853D4"/>
    <w:rsid w:val="00985C34"/>
    <w:rsid w:val="00985ED4"/>
    <w:rsid w:val="00985FD3"/>
    <w:rsid w:val="0098673F"/>
    <w:rsid w:val="00986C6D"/>
    <w:rsid w:val="00987EB0"/>
    <w:rsid w:val="009911E0"/>
    <w:rsid w:val="009912B2"/>
    <w:rsid w:val="00994054"/>
    <w:rsid w:val="00994686"/>
    <w:rsid w:val="00994CBC"/>
    <w:rsid w:val="009961FF"/>
    <w:rsid w:val="00996BFA"/>
    <w:rsid w:val="009971E2"/>
    <w:rsid w:val="009973C3"/>
    <w:rsid w:val="00997E08"/>
    <w:rsid w:val="009A009A"/>
    <w:rsid w:val="009A02C4"/>
    <w:rsid w:val="009A03DF"/>
    <w:rsid w:val="009A0DD4"/>
    <w:rsid w:val="009A0F3D"/>
    <w:rsid w:val="009A22A7"/>
    <w:rsid w:val="009A281A"/>
    <w:rsid w:val="009A2FCB"/>
    <w:rsid w:val="009A3DCD"/>
    <w:rsid w:val="009A435F"/>
    <w:rsid w:val="009A4CFA"/>
    <w:rsid w:val="009A5C8B"/>
    <w:rsid w:val="009A647C"/>
    <w:rsid w:val="009A64C7"/>
    <w:rsid w:val="009A66CC"/>
    <w:rsid w:val="009A6D37"/>
    <w:rsid w:val="009A6FA3"/>
    <w:rsid w:val="009A707E"/>
    <w:rsid w:val="009A7600"/>
    <w:rsid w:val="009A7CA2"/>
    <w:rsid w:val="009B03C9"/>
    <w:rsid w:val="009B047C"/>
    <w:rsid w:val="009B093F"/>
    <w:rsid w:val="009B0D63"/>
    <w:rsid w:val="009B0E3C"/>
    <w:rsid w:val="009B0E99"/>
    <w:rsid w:val="009B1A7F"/>
    <w:rsid w:val="009B1B9E"/>
    <w:rsid w:val="009B31A5"/>
    <w:rsid w:val="009B362C"/>
    <w:rsid w:val="009B3BFF"/>
    <w:rsid w:val="009B5477"/>
    <w:rsid w:val="009B7ED0"/>
    <w:rsid w:val="009C2B65"/>
    <w:rsid w:val="009C3620"/>
    <w:rsid w:val="009C3B0F"/>
    <w:rsid w:val="009C3C39"/>
    <w:rsid w:val="009C4F8F"/>
    <w:rsid w:val="009C5D93"/>
    <w:rsid w:val="009C6970"/>
    <w:rsid w:val="009C7964"/>
    <w:rsid w:val="009D0B5E"/>
    <w:rsid w:val="009D15EC"/>
    <w:rsid w:val="009D183F"/>
    <w:rsid w:val="009D1F25"/>
    <w:rsid w:val="009D216C"/>
    <w:rsid w:val="009D4385"/>
    <w:rsid w:val="009D474C"/>
    <w:rsid w:val="009D55A7"/>
    <w:rsid w:val="009D6222"/>
    <w:rsid w:val="009D694F"/>
    <w:rsid w:val="009E0BCB"/>
    <w:rsid w:val="009E3CDC"/>
    <w:rsid w:val="009E5E5B"/>
    <w:rsid w:val="009E5F7E"/>
    <w:rsid w:val="009E706E"/>
    <w:rsid w:val="009E7A37"/>
    <w:rsid w:val="009F0C93"/>
    <w:rsid w:val="009F0D57"/>
    <w:rsid w:val="009F0F61"/>
    <w:rsid w:val="009F1013"/>
    <w:rsid w:val="009F1F03"/>
    <w:rsid w:val="009F2EE2"/>
    <w:rsid w:val="009F35FF"/>
    <w:rsid w:val="009F37E2"/>
    <w:rsid w:val="009F3F2F"/>
    <w:rsid w:val="009F4DCD"/>
    <w:rsid w:val="009F5AC4"/>
    <w:rsid w:val="009F5E4E"/>
    <w:rsid w:val="009F655E"/>
    <w:rsid w:val="009F72BC"/>
    <w:rsid w:val="009F75F7"/>
    <w:rsid w:val="00A0016F"/>
    <w:rsid w:val="00A00BD9"/>
    <w:rsid w:val="00A00CD5"/>
    <w:rsid w:val="00A00EF0"/>
    <w:rsid w:val="00A02E44"/>
    <w:rsid w:val="00A031FE"/>
    <w:rsid w:val="00A038F4"/>
    <w:rsid w:val="00A03B1C"/>
    <w:rsid w:val="00A04138"/>
    <w:rsid w:val="00A062F7"/>
    <w:rsid w:val="00A06C06"/>
    <w:rsid w:val="00A07373"/>
    <w:rsid w:val="00A076E5"/>
    <w:rsid w:val="00A10377"/>
    <w:rsid w:val="00A108DC"/>
    <w:rsid w:val="00A132C1"/>
    <w:rsid w:val="00A13CCD"/>
    <w:rsid w:val="00A14083"/>
    <w:rsid w:val="00A155A9"/>
    <w:rsid w:val="00A16276"/>
    <w:rsid w:val="00A1688E"/>
    <w:rsid w:val="00A16CF4"/>
    <w:rsid w:val="00A2126D"/>
    <w:rsid w:val="00A21301"/>
    <w:rsid w:val="00A218EB"/>
    <w:rsid w:val="00A22463"/>
    <w:rsid w:val="00A22829"/>
    <w:rsid w:val="00A22A90"/>
    <w:rsid w:val="00A22BF4"/>
    <w:rsid w:val="00A22C9B"/>
    <w:rsid w:val="00A24150"/>
    <w:rsid w:val="00A251B5"/>
    <w:rsid w:val="00A2582B"/>
    <w:rsid w:val="00A2695F"/>
    <w:rsid w:val="00A27DC0"/>
    <w:rsid w:val="00A30214"/>
    <w:rsid w:val="00A305B8"/>
    <w:rsid w:val="00A31208"/>
    <w:rsid w:val="00A325B0"/>
    <w:rsid w:val="00A32727"/>
    <w:rsid w:val="00A32972"/>
    <w:rsid w:val="00A330BE"/>
    <w:rsid w:val="00A3323C"/>
    <w:rsid w:val="00A33A75"/>
    <w:rsid w:val="00A33BAB"/>
    <w:rsid w:val="00A3661A"/>
    <w:rsid w:val="00A37CEF"/>
    <w:rsid w:val="00A40C2A"/>
    <w:rsid w:val="00A41A01"/>
    <w:rsid w:val="00A42BF0"/>
    <w:rsid w:val="00A443D0"/>
    <w:rsid w:val="00A445EA"/>
    <w:rsid w:val="00A467A2"/>
    <w:rsid w:val="00A46879"/>
    <w:rsid w:val="00A471A1"/>
    <w:rsid w:val="00A47385"/>
    <w:rsid w:val="00A473BA"/>
    <w:rsid w:val="00A51150"/>
    <w:rsid w:val="00A51521"/>
    <w:rsid w:val="00A518D1"/>
    <w:rsid w:val="00A534E4"/>
    <w:rsid w:val="00A53BB7"/>
    <w:rsid w:val="00A53EB5"/>
    <w:rsid w:val="00A54CCE"/>
    <w:rsid w:val="00A5652E"/>
    <w:rsid w:val="00A56C65"/>
    <w:rsid w:val="00A57566"/>
    <w:rsid w:val="00A6045C"/>
    <w:rsid w:val="00A607C1"/>
    <w:rsid w:val="00A6086C"/>
    <w:rsid w:val="00A6196F"/>
    <w:rsid w:val="00A61C28"/>
    <w:rsid w:val="00A61F35"/>
    <w:rsid w:val="00A6292C"/>
    <w:rsid w:val="00A63960"/>
    <w:rsid w:val="00A63B38"/>
    <w:rsid w:val="00A649F0"/>
    <w:rsid w:val="00A655A2"/>
    <w:rsid w:val="00A657D5"/>
    <w:rsid w:val="00A65F62"/>
    <w:rsid w:val="00A66697"/>
    <w:rsid w:val="00A676BC"/>
    <w:rsid w:val="00A67D3D"/>
    <w:rsid w:val="00A702A3"/>
    <w:rsid w:val="00A70B0D"/>
    <w:rsid w:val="00A7130C"/>
    <w:rsid w:val="00A72FE7"/>
    <w:rsid w:val="00A738BE"/>
    <w:rsid w:val="00A73E12"/>
    <w:rsid w:val="00A748A3"/>
    <w:rsid w:val="00A74C3A"/>
    <w:rsid w:val="00A74F71"/>
    <w:rsid w:val="00A75588"/>
    <w:rsid w:val="00A76455"/>
    <w:rsid w:val="00A765CD"/>
    <w:rsid w:val="00A766F2"/>
    <w:rsid w:val="00A80213"/>
    <w:rsid w:val="00A82771"/>
    <w:rsid w:val="00A82906"/>
    <w:rsid w:val="00A837BD"/>
    <w:rsid w:val="00A83853"/>
    <w:rsid w:val="00A83E25"/>
    <w:rsid w:val="00A850F0"/>
    <w:rsid w:val="00A85F5E"/>
    <w:rsid w:val="00A8691C"/>
    <w:rsid w:val="00A86E7D"/>
    <w:rsid w:val="00A874B3"/>
    <w:rsid w:val="00A8793A"/>
    <w:rsid w:val="00A9119B"/>
    <w:rsid w:val="00A911A1"/>
    <w:rsid w:val="00A93604"/>
    <w:rsid w:val="00A95DC7"/>
    <w:rsid w:val="00A96512"/>
    <w:rsid w:val="00A96836"/>
    <w:rsid w:val="00A96ED5"/>
    <w:rsid w:val="00A97359"/>
    <w:rsid w:val="00AA0099"/>
    <w:rsid w:val="00AA0170"/>
    <w:rsid w:val="00AA13EE"/>
    <w:rsid w:val="00AA1D2C"/>
    <w:rsid w:val="00AA3683"/>
    <w:rsid w:val="00AA489A"/>
    <w:rsid w:val="00AA60CE"/>
    <w:rsid w:val="00AA674F"/>
    <w:rsid w:val="00AA7CEC"/>
    <w:rsid w:val="00AB1577"/>
    <w:rsid w:val="00AB1C48"/>
    <w:rsid w:val="00AB237C"/>
    <w:rsid w:val="00AB23CA"/>
    <w:rsid w:val="00AB2BC1"/>
    <w:rsid w:val="00AB3574"/>
    <w:rsid w:val="00AB35AA"/>
    <w:rsid w:val="00AB3C22"/>
    <w:rsid w:val="00AB48E0"/>
    <w:rsid w:val="00AB4B76"/>
    <w:rsid w:val="00AB5F5F"/>
    <w:rsid w:val="00AB6612"/>
    <w:rsid w:val="00AB6B2D"/>
    <w:rsid w:val="00AB7345"/>
    <w:rsid w:val="00AB79E0"/>
    <w:rsid w:val="00AC00A5"/>
    <w:rsid w:val="00AC0B40"/>
    <w:rsid w:val="00AC0FC2"/>
    <w:rsid w:val="00AC17F7"/>
    <w:rsid w:val="00AC1AEB"/>
    <w:rsid w:val="00AC2C73"/>
    <w:rsid w:val="00AC3241"/>
    <w:rsid w:val="00AC48C5"/>
    <w:rsid w:val="00AC67CF"/>
    <w:rsid w:val="00AC7B70"/>
    <w:rsid w:val="00AD176E"/>
    <w:rsid w:val="00AD1DAD"/>
    <w:rsid w:val="00AD25C5"/>
    <w:rsid w:val="00AD2708"/>
    <w:rsid w:val="00AD2B72"/>
    <w:rsid w:val="00AD2EFE"/>
    <w:rsid w:val="00AD3A5C"/>
    <w:rsid w:val="00AD3DFA"/>
    <w:rsid w:val="00AD50B0"/>
    <w:rsid w:val="00AD5183"/>
    <w:rsid w:val="00AD53DF"/>
    <w:rsid w:val="00AD57AD"/>
    <w:rsid w:val="00AD5CCD"/>
    <w:rsid w:val="00AD5EA3"/>
    <w:rsid w:val="00AD61AF"/>
    <w:rsid w:val="00AD6FB7"/>
    <w:rsid w:val="00AD72C0"/>
    <w:rsid w:val="00AD7654"/>
    <w:rsid w:val="00AD78AB"/>
    <w:rsid w:val="00AD79B3"/>
    <w:rsid w:val="00AE03E9"/>
    <w:rsid w:val="00AE0B6F"/>
    <w:rsid w:val="00AE152B"/>
    <w:rsid w:val="00AE1A60"/>
    <w:rsid w:val="00AE231F"/>
    <w:rsid w:val="00AE4707"/>
    <w:rsid w:val="00AF011E"/>
    <w:rsid w:val="00AF0DC4"/>
    <w:rsid w:val="00AF15B2"/>
    <w:rsid w:val="00AF2F4B"/>
    <w:rsid w:val="00AF3097"/>
    <w:rsid w:val="00AF399D"/>
    <w:rsid w:val="00AF3AF2"/>
    <w:rsid w:val="00AF5098"/>
    <w:rsid w:val="00AF5C63"/>
    <w:rsid w:val="00AF62F0"/>
    <w:rsid w:val="00AF6BD6"/>
    <w:rsid w:val="00AF6D20"/>
    <w:rsid w:val="00AF72B4"/>
    <w:rsid w:val="00B0008E"/>
    <w:rsid w:val="00B010E1"/>
    <w:rsid w:val="00B02537"/>
    <w:rsid w:val="00B03ECE"/>
    <w:rsid w:val="00B04B6F"/>
    <w:rsid w:val="00B05015"/>
    <w:rsid w:val="00B05280"/>
    <w:rsid w:val="00B05403"/>
    <w:rsid w:val="00B05689"/>
    <w:rsid w:val="00B05A06"/>
    <w:rsid w:val="00B05DC4"/>
    <w:rsid w:val="00B061D7"/>
    <w:rsid w:val="00B06A90"/>
    <w:rsid w:val="00B10825"/>
    <w:rsid w:val="00B11C3C"/>
    <w:rsid w:val="00B122A6"/>
    <w:rsid w:val="00B12588"/>
    <w:rsid w:val="00B1271D"/>
    <w:rsid w:val="00B12ADE"/>
    <w:rsid w:val="00B133ED"/>
    <w:rsid w:val="00B15E5E"/>
    <w:rsid w:val="00B163E5"/>
    <w:rsid w:val="00B2229C"/>
    <w:rsid w:val="00B23B10"/>
    <w:rsid w:val="00B23FE1"/>
    <w:rsid w:val="00B2416A"/>
    <w:rsid w:val="00B245E2"/>
    <w:rsid w:val="00B25622"/>
    <w:rsid w:val="00B261A9"/>
    <w:rsid w:val="00B26B3F"/>
    <w:rsid w:val="00B2762C"/>
    <w:rsid w:val="00B27A28"/>
    <w:rsid w:val="00B309EC"/>
    <w:rsid w:val="00B30DC7"/>
    <w:rsid w:val="00B3158F"/>
    <w:rsid w:val="00B3186F"/>
    <w:rsid w:val="00B32644"/>
    <w:rsid w:val="00B32846"/>
    <w:rsid w:val="00B3369E"/>
    <w:rsid w:val="00B34873"/>
    <w:rsid w:val="00B368C9"/>
    <w:rsid w:val="00B37759"/>
    <w:rsid w:val="00B37977"/>
    <w:rsid w:val="00B402D3"/>
    <w:rsid w:val="00B40808"/>
    <w:rsid w:val="00B4141D"/>
    <w:rsid w:val="00B417FF"/>
    <w:rsid w:val="00B41C3D"/>
    <w:rsid w:val="00B4231B"/>
    <w:rsid w:val="00B4253D"/>
    <w:rsid w:val="00B42B2C"/>
    <w:rsid w:val="00B43BA8"/>
    <w:rsid w:val="00B43C90"/>
    <w:rsid w:val="00B43CBE"/>
    <w:rsid w:val="00B44B99"/>
    <w:rsid w:val="00B4520A"/>
    <w:rsid w:val="00B45C27"/>
    <w:rsid w:val="00B461C5"/>
    <w:rsid w:val="00B50E0B"/>
    <w:rsid w:val="00B51597"/>
    <w:rsid w:val="00B5192D"/>
    <w:rsid w:val="00B51E31"/>
    <w:rsid w:val="00B5213C"/>
    <w:rsid w:val="00B527F8"/>
    <w:rsid w:val="00B52905"/>
    <w:rsid w:val="00B53630"/>
    <w:rsid w:val="00B537A8"/>
    <w:rsid w:val="00B5470C"/>
    <w:rsid w:val="00B54A98"/>
    <w:rsid w:val="00B555DF"/>
    <w:rsid w:val="00B55BAC"/>
    <w:rsid w:val="00B56821"/>
    <w:rsid w:val="00B60030"/>
    <w:rsid w:val="00B60C91"/>
    <w:rsid w:val="00B6191B"/>
    <w:rsid w:val="00B61A75"/>
    <w:rsid w:val="00B62680"/>
    <w:rsid w:val="00B6318D"/>
    <w:rsid w:val="00B639D0"/>
    <w:rsid w:val="00B656C3"/>
    <w:rsid w:val="00B659C3"/>
    <w:rsid w:val="00B66715"/>
    <w:rsid w:val="00B6685E"/>
    <w:rsid w:val="00B671B2"/>
    <w:rsid w:val="00B70C41"/>
    <w:rsid w:val="00B70EDD"/>
    <w:rsid w:val="00B70F55"/>
    <w:rsid w:val="00B71BF6"/>
    <w:rsid w:val="00B72991"/>
    <w:rsid w:val="00B72DA5"/>
    <w:rsid w:val="00B73671"/>
    <w:rsid w:val="00B74E1C"/>
    <w:rsid w:val="00B75DEF"/>
    <w:rsid w:val="00B76754"/>
    <w:rsid w:val="00B77D73"/>
    <w:rsid w:val="00B77F8E"/>
    <w:rsid w:val="00B80789"/>
    <w:rsid w:val="00B80A24"/>
    <w:rsid w:val="00B80B57"/>
    <w:rsid w:val="00B80B76"/>
    <w:rsid w:val="00B815CD"/>
    <w:rsid w:val="00B817FA"/>
    <w:rsid w:val="00B818D5"/>
    <w:rsid w:val="00B82480"/>
    <w:rsid w:val="00B825DF"/>
    <w:rsid w:val="00B82DC1"/>
    <w:rsid w:val="00B830D2"/>
    <w:rsid w:val="00B83911"/>
    <w:rsid w:val="00B83FFB"/>
    <w:rsid w:val="00B845D8"/>
    <w:rsid w:val="00B8527C"/>
    <w:rsid w:val="00B85696"/>
    <w:rsid w:val="00B90CE4"/>
    <w:rsid w:val="00B90DCB"/>
    <w:rsid w:val="00B91009"/>
    <w:rsid w:val="00B92902"/>
    <w:rsid w:val="00B9436F"/>
    <w:rsid w:val="00B94375"/>
    <w:rsid w:val="00B94429"/>
    <w:rsid w:val="00B94C17"/>
    <w:rsid w:val="00B95C5F"/>
    <w:rsid w:val="00B95E84"/>
    <w:rsid w:val="00B96195"/>
    <w:rsid w:val="00B96877"/>
    <w:rsid w:val="00B97A5F"/>
    <w:rsid w:val="00BA06A9"/>
    <w:rsid w:val="00BA0A95"/>
    <w:rsid w:val="00BA23D8"/>
    <w:rsid w:val="00BA3F04"/>
    <w:rsid w:val="00BA41D4"/>
    <w:rsid w:val="00BA51DD"/>
    <w:rsid w:val="00BA6DB9"/>
    <w:rsid w:val="00BA704C"/>
    <w:rsid w:val="00BA796E"/>
    <w:rsid w:val="00BA7C4F"/>
    <w:rsid w:val="00BB0171"/>
    <w:rsid w:val="00BB03C5"/>
    <w:rsid w:val="00BB0DA8"/>
    <w:rsid w:val="00BB1ADE"/>
    <w:rsid w:val="00BB27F2"/>
    <w:rsid w:val="00BB3809"/>
    <w:rsid w:val="00BB3EBC"/>
    <w:rsid w:val="00BB41D1"/>
    <w:rsid w:val="00BB4EF9"/>
    <w:rsid w:val="00BB62E8"/>
    <w:rsid w:val="00BB718D"/>
    <w:rsid w:val="00BB7F3D"/>
    <w:rsid w:val="00BC0625"/>
    <w:rsid w:val="00BC0F69"/>
    <w:rsid w:val="00BC121E"/>
    <w:rsid w:val="00BC17E0"/>
    <w:rsid w:val="00BC1B46"/>
    <w:rsid w:val="00BC1E97"/>
    <w:rsid w:val="00BC358E"/>
    <w:rsid w:val="00BC3CF7"/>
    <w:rsid w:val="00BC4C16"/>
    <w:rsid w:val="00BC4E27"/>
    <w:rsid w:val="00BC5046"/>
    <w:rsid w:val="00BC6213"/>
    <w:rsid w:val="00BC6474"/>
    <w:rsid w:val="00BC6CE7"/>
    <w:rsid w:val="00BD02D9"/>
    <w:rsid w:val="00BD1180"/>
    <w:rsid w:val="00BD189D"/>
    <w:rsid w:val="00BD21B6"/>
    <w:rsid w:val="00BD3943"/>
    <w:rsid w:val="00BD3B0E"/>
    <w:rsid w:val="00BD54EE"/>
    <w:rsid w:val="00BD6A9B"/>
    <w:rsid w:val="00BD6E63"/>
    <w:rsid w:val="00BD737F"/>
    <w:rsid w:val="00BD74EE"/>
    <w:rsid w:val="00BD7F20"/>
    <w:rsid w:val="00BD7F26"/>
    <w:rsid w:val="00BE0188"/>
    <w:rsid w:val="00BE0364"/>
    <w:rsid w:val="00BE1E26"/>
    <w:rsid w:val="00BE2632"/>
    <w:rsid w:val="00BE384E"/>
    <w:rsid w:val="00BE3999"/>
    <w:rsid w:val="00BE428C"/>
    <w:rsid w:val="00BE4681"/>
    <w:rsid w:val="00BE5938"/>
    <w:rsid w:val="00BE61BA"/>
    <w:rsid w:val="00BE664D"/>
    <w:rsid w:val="00BE71CD"/>
    <w:rsid w:val="00BE7871"/>
    <w:rsid w:val="00BF0461"/>
    <w:rsid w:val="00BF07E4"/>
    <w:rsid w:val="00BF24D0"/>
    <w:rsid w:val="00BF276F"/>
    <w:rsid w:val="00BF31DE"/>
    <w:rsid w:val="00BF3478"/>
    <w:rsid w:val="00BF3874"/>
    <w:rsid w:val="00BF476E"/>
    <w:rsid w:val="00BF4DD1"/>
    <w:rsid w:val="00BF5836"/>
    <w:rsid w:val="00BF5D7D"/>
    <w:rsid w:val="00BF659C"/>
    <w:rsid w:val="00BF7158"/>
    <w:rsid w:val="00BF7E8D"/>
    <w:rsid w:val="00BF7F2D"/>
    <w:rsid w:val="00C00B94"/>
    <w:rsid w:val="00C01EE6"/>
    <w:rsid w:val="00C021C9"/>
    <w:rsid w:val="00C021E4"/>
    <w:rsid w:val="00C02FB9"/>
    <w:rsid w:val="00C03231"/>
    <w:rsid w:val="00C0325C"/>
    <w:rsid w:val="00C03B51"/>
    <w:rsid w:val="00C050E8"/>
    <w:rsid w:val="00C057C1"/>
    <w:rsid w:val="00C060E7"/>
    <w:rsid w:val="00C063C6"/>
    <w:rsid w:val="00C06C4A"/>
    <w:rsid w:val="00C07870"/>
    <w:rsid w:val="00C10FF1"/>
    <w:rsid w:val="00C1277B"/>
    <w:rsid w:val="00C13272"/>
    <w:rsid w:val="00C1408A"/>
    <w:rsid w:val="00C156BF"/>
    <w:rsid w:val="00C161E0"/>
    <w:rsid w:val="00C162B0"/>
    <w:rsid w:val="00C16771"/>
    <w:rsid w:val="00C168F2"/>
    <w:rsid w:val="00C16A48"/>
    <w:rsid w:val="00C174BA"/>
    <w:rsid w:val="00C176E8"/>
    <w:rsid w:val="00C1799D"/>
    <w:rsid w:val="00C17F13"/>
    <w:rsid w:val="00C20258"/>
    <w:rsid w:val="00C20869"/>
    <w:rsid w:val="00C2093F"/>
    <w:rsid w:val="00C20E8B"/>
    <w:rsid w:val="00C210BF"/>
    <w:rsid w:val="00C21531"/>
    <w:rsid w:val="00C270D0"/>
    <w:rsid w:val="00C27488"/>
    <w:rsid w:val="00C27A4C"/>
    <w:rsid w:val="00C30149"/>
    <w:rsid w:val="00C30F67"/>
    <w:rsid w:val="00C31EBA"/>
    <w:rsid w:val="00C320A6"/>
    <w:rsid w:val="00C323C1"/>
    <w:rsid w:val="00C3285B"/>
    <w:rsid w:val="00C331F6"/>
    <w:rsid w:val="00C33340"/>
    <w:rsid w:val="00C340FE"/>
    <w:rsid w:val="00C34D05"/>
    <w:rsid w:val="00C408CD"/>
    <w:rsid w:val="00C411A9"/>
    <w:rsid w:val="00C41344"/>
    <w:rsid w:val="00C41F77"/>
    <w:rsid w:val="00C427DF"/>
    <w:rsid w:val="00C45346"/>
    <w:rsid w:val="00C4643E"/>
    <w:rsid w:val="00C47389"/>
    <w:rsid w:val="00C47ACB"/>
    <w:rsid w:val="00C503DF"/>
    <w:rsid w:val="00C50FF4"/>
    <w:rsid w:val="00C512EE"/>
    <w:rsid w:val="00C5132E"/>
    <w:rsid w:val="00C51C15"/>
    <w:rsid w:val="00C520E2"/>
    <w:rsid w:val="00C53A02"/>
    <w:rsid w:val="00C53A54"/>
    <w:rsid w:val="00C5423D"/>
    <w:rsid w:val="00C54538"/>
    <w:rsid w:val="00C54B52"/>
    <w:rsid w:val="00C573FF"/>
    <w:rsid w:val="00C609D0"/>
    <w:rsid w:val="00C60E62"/>
    <w:rsid w:val="00C61BC6"/>
    <w:rsid w:val="00C623BA"/>
    <w:rsid w:val="00C62DA4"/>
    <w:rsid w:val="00C635BD"/>
    <w:rsid w:val="00C63A6F"/>
    <w:rsid w:val="00C63F70"/>
    <w:rsid w:val="00C647F7"/>
    <w:rsid w:val="00C6485E"/>
    <w:rsid w:val="00C65395"/>
    <w:rsid w:val="00C661B8"/>
    <w:rsid w:val="00C66286"/>
    <w:rsid w:val="00C6716F"/>
    <w:rsid w:val="00C70030"/>
    <w:rsid w:val="00C70D37"/>
    <w:rsid w:val="00C71492"/>
    <w:rsid w:val="00C71B26"/>
    <w:rsid w:val="00C73452"/>
    <w:rsid w:val="00C738AD"/>
    <w:rsid w:val="00C75FCD"/>
    <w:rsid w:val="00C7697A"/>
    <w:rsid w:val="00C76BEC"/>
    <w:rsid w:val="00C772E0"/>
    <w:rsid w:val="00C8013C"/>
    <w:rsid w:val="00C80E0E"/>
    <w:rsid w:val="00C813CA"/>
    <w:rsid w:val="00C81B51"/>
    <w:rsid w:val="00C825E3"/>
    <w:rsid w:val="00C833F3"/>
    <w:rsid w:val="00C838E1"/>
    <w:rsid w:val="00C83A2A"/>
    <w:rsid w:val="00C845AD"/>
    <w:rsid w:val="00C861A8"/>
    <w:rsid w:val="00C8649C"/>
    <w:rsid w:val="00C869CC"/>
    <w:rsid w:val="00C87C79"/>
    <w:rsid w:val="00C90015"/>
    <w:rsid w:val="00C90A6D"/>
    <w:rsid w:val="00C90CB1"/>
    <w:rsid w:val="00C90F04"/>
    <w:rsid w:val="00C9125F"/>
    <w:rsid w:val="00C91A32"/>
    <w:rsid w:val="00C92F2C"/>
    <w:rsid w:val="00C93229"/>
    <w:rsid w:val="00C93878"/>
    <w:rsid w:val="00C93A52"/>
    <w:rsid w:val="00C94260"/>
    <w:rsid w:val="00C943D1"/>
    <w:rsid w:val="00C94A3B"/>
    <w:rsid w:val="00C94F84"/>
    <w:rsid w:val="00C950AB"/>
    <w:rsid w:val="00C965DB"/>
    <w:rsid w:val="00C96D30"/>
    <w:rsid w:val="00C96ED3"/>
    <w:rsid w:val="00C97DEF"/>
    <w:rsid w:val="00CA0CA5"/>
    <w:rsid w:val="00CA3127"/>
    <w:rsid w:val="00CA3EA6"/>
    <w:rsid w:val="00CA4060"/>
    <w:rsid w:val="00CA5762"/>
    <w:rsid w:val="00CA5F90"/>
    <w:rsid w:val="00CA606A"/>
    <w:rsid w:val="00CA6E87"/>
    <w:rsid w:val="00CA7D1B"/>
    <w:rsid w:val="00CB0DE0"/>
    <w:rsid w:val="00CB177E"/>
    <w:rsid w:val="00CB18A6"/>
    <w:rsid w:val="00CB1B97"/>
    <w:rsid w:val="00CB1FAE"/>
    <w:rsid w:val="00CB2015"/>
    <w:rsid w:val="00CB2860"/>
    <w:rsid w:val="00CB2E7E"/>
    <w:rsid w:val="00CB3149"/>
    <w:rsid w:val="00CB3451"/>
    <w:rsid w:val="00CB4050"/>
    <w:rsid w:val="00CB416B"/>
    <w:rsid w:val="00CB470D"/>
    <w:rsid w:val="00CB610A"/>
    <w:rsid w:val="00CB6527"/>
    <w:rsid w:val="00CB6E77"/>
    <w:rsid w:val="00CC0BB8"/>
    <w:rsid w:val="00CC0BF1"/>
    <w:rsid w:val="00CC1E59"/>
    <w:rsid w:val="00CC24E1"/>
    <w:rsid w:val="00CC3FB0"/>
    <w:rsid w:val="00CC7589"/>
    <w:rsid w:val="00CD0B9A"/>
    <w:rsid w:val="00CD2220"/>
    <w:rsid w:val="00CD2DC0"/>
    <w:rsid w:val="00CD4199"/>
    <w:rsid w:val="00CD43BE"/>
    <w:rsid w:val="00CD496F"/>
    <w:rsid w:val="00CD599D"/>
    <w:rsid w:val="00CD5F2E"/>
    <w:rsid w:val="00CD7198"/>
    <w:rsid w:val="00CE016C"/>
    <w:rsid w:val="00CE029A"/>
    <w:rsid w:val="00CE0B1F"/>
    <w:rsid w:val="00CE0F5F"/>
    <w:rsid w:val="00CE2C32"/>
    <w:rsid w:val="00CE2FBB"/>
    <w:rsid w:val="00CE4504"/>
    <w:rsid w:val="00CE4EC3"/>
    <w:rsid w:val="00CE5D95"/>
    <w:rsid w:val="00CE61CA"/>
    <w:rsid w:val="00CE64AA"/>
    <w:rsid w:val="00CE6DC5"/>
    <w:rsid w:val="00CE6FCD"/>
    <w:rsid w:val="00CE7482"/>
    <w:rsid w:val="00CE7AFB"/>
    <w:rsid w:val="00CE7B02"/>
    <w:rsid w:val="00CE7C33"/>
    <w:rsid w:val="00CF0EC8"/>
    <w:rsid w:val="00CF3FED"/>
    <w:rsid w:val="00CF4E56"/>
    <w:rsid w:val="00CF5F6F"/>
    <w:rsid w:val="00CF6138"/>
    <w:rsid w:val="00CF6205"/>
    <w:rsid w:val="00CF708A"/>
    <w:rsid w:val="00D00EBE"/>
    <w:rsid w:val="00D015FA"/>
    <w:rsid w:val="00D01E9C"/>
    <w:rsid w:val="00D023A1"/>
    <w:rsid w:val="00D03C33"/>
    <w:rsid w:val="00D04246"/>
    <w:rsid w:val="00D04CEF"/>
    <w:rsid w:val="00D04D5D"/>
    <w:rsid w:val="00D05592"/>
    <w:rsid w:val="00D0591E"/>
    <w:rsid w:val="00D06859"/>
    <w:rsid w:val="00D06A65"/>
    <w:rsid w:val="00D106A9"/>
    <w:rsid w:val="00D1076E"/>
    <w:rsid w:val="00D11362"/>
    <w:rsid w:val="00D1192F"/>
    <w:rsid w:val="00D119DD"/>
    <w:rsid w:val="00D12174"/>
    <w:rsid w:val="00D121A9"/>
    <w:rsid w:val="00D12283"/>
    <w:rsid w:val="00D1253C"/>
    <w:rsid w:val="00D126F9"/>
    <w:rsid w:val="00D12857"/>
    <w:rsid w:val="00D1332D"/>
    <w:rsid w:val="00D13742"/>
    <w:rsid w:val="00D13CC7"/>
    <w:rsid w:val="00D14144"/>
    <w:rsid w:val="00D16048"/>
    <w:rsid w:val="00D160A1"/>
    <w:rsid w:val="00D1723B"/>
    <w:rsid w:val="00D17EC5"/>
    <w:rsid w:val="00D17EF4"/>
    <w:rsid w:val="00D224F4"/>
    <w:rsid w:val="00D23EA9"/>
    <w:rsid w:val="00D249ED"/>
    <w:rsid w:val="00D25DAD"/>
    <w:rsid w:val="00D2628B"/>
    <w:rsid w:val="00D263F7"/>
    <w:rsid w:val="00D272F9"/>
    <w:rsid w:val="00D277B6"/>
    <w:rsid w:val="00D27BCB"/>
    <w:rsid w:val="00D313A5"/>
    <w:rsid w:val="00D3142C"/>
    <w:rsid w:val="00D31C8B"/>
    <w:rsid w:val="00D31D35"/>
    <w:rsid w:val="00D32A62"/>
    <w:rsid w:val="00D33709"/>
    <w:rsid w:val="00D3378C"/>
    <w:rsid w:val="00D33E8F"/>
    <w:rsid w:val="00D34153"/>
    <w:rsid w:val="00D34683"/>
    <w:rsid w:val="00D34BF5"/>
    <w:rsid w:val="00D368B2"/>
    <w:rsid w:val="00D36AF4"/>
    <w:rsid w:val="00D37955"/>
    <w:rsid w:val="00D37B72"/>
    <w:rsid w:val="00D37CA7"/>
    <w:rsid w:val="00D40104"/>
    <w:rsid w:val="00D40587"/>
    <w:rsid w:val="00D41825"/>
    <w:rsid w:val="00D41F47"/>
    <w:rsid w:val="00D4290E"/>
    <w:rsid w:val="00D44824"/>
    <w:rsid w:val="00D45BC5"/>
    <w:rsid w:val="00D46555"/>
    <w:rsid w:val="00D47221"/>
    <w:rsid w:val="00D4770E"/>
    <w:rsid w:val="00D47F3A"/>
    <w:rsid w:val="00D509C8"/>
    <w:rsid w:val="00D50A82"/>
    <w:rsid w:val="00D50EE1"/>
    <w:rsid w:val="00D5144A"/>
    <w:rsid w:val="00D52DF9"/>
    <w:rsid w:val="00D53698"/>
    <w:rsid w:val="00D53A48"/>
    <w:rsid w:val="00D53A50"/>
    <w:rsid w:val="00D54B0C"/>
    <w:rsid w:val="00D55DC8"/>
    <w:rsid w:val="00D573D3"/>
    <w:rsid w:val="00D579E3"/>
    <w:rsid w:val="00D57B41"/>
    <w:rsid w:val="00D6059E"/>
    <w:rsid w:val="00D61099"/>
    <w:rsid w:val="00D621B1"/>
    <w:rsid w:val="00D62D7B"/>
    <w:rsid w:val="00D63177"/>
    <w:rsid w:val="00D64C1C"/>
    <w:rsid w:val="00D66FEE"/>
    <w:rsid w:val="00D67849"/>
    <w:rsid w:val="00D70F11"/>
    <w:rsid w:val="00D716F1"/>
    <w:rsid w:val="00D71940"/>
    <w:rsid w:val="00D71A85"/>
    <w:rsid w:val="00D71D1E"/>
    <w:rsid w:val="00D741FF"/>
    <w:rsid w:val="00D74365"/>
    <w:rsid w:val="00D747E9"/>
    <w:rsid w:val="00D74BDD"/>
    <w:rsid w:val="00D756D9"/>
    <w:rsid w:val="00D756F8"/>
    <w:rsid w:val="00D75C63"/>
    <w:rsid w:val="00D7609D"/>
    <w:rsid w:val="00D763E5"/>
    <w:rsid w:val="00D763FB"/>
    <w:rsid w:val="00D769A1"/>
    <w:rsid w:val="00D8003D"/>
    <w:rsid w:val="00D813E3"/>
    <w:rsid w:val="00D81A79"/>
    <w:rsid w:val="00D82D25"/>
    <w:rsid w:val="00D85685"/>
    <w:rsid w:val="00D8588B"/>
    <w:rsid w:val="00D86FC7"/>
    <w:rsid w:val="00D913D2"/>
    <w:rsid w:val="00D94031"/>
    <w:rsid w:val="00D948BE"/>
    <w:rsid w:val="00D94F73"/>
    <w:rsid w:val="00D94FCC"/>
    <w:rsid w:val="00D97606"/>
    <w:rsid w:val="00D97D34"/>
    <w:rsid w:val="00DA0664"/>
    <w:rsid w:val="00DA0D66"/>
    <w:rsid w:val="00DA13F1"/>
    <w:rsid w:val="00DA1689"/>
    <w:rsid w:val="00DA2495"/>
    <w:rsid w:val="00DA3098"/>
    <w:rsid w:val="00DA3575"/>
    <w:rsid w:val="00DA3C76"/>
    <w:rsid w:val="00DA3F7E"/>
    <w:rsid w:val="00DA3FCA"/>
    <w:rsid w:val="00DA423E"/>
    <w:rsid w:val="00DA4D93"/>
    <w:rsid w:val="00DA4F29"/>
    <w:rsid w:val="00DA5A85"/>
    <w:rsid w:val="00DA726D"/>
    <w:rsid w:val="00DA7A37"/>
    <w:rsid w:val="00DA7DBF"/>
    <w:rsid w:val="00DB01A8"/>
    <w:rsid w:val="00DB0C1E"/>
    <w:rsid w:val="00DB15CC"/>
    <w:rsid w:val="00DB1C5A"/>
    <w:rsid w:val="00DB1E1B"/>
    <w:rsid w:val="00DB3839"/>
    <w:rsid w:val="00DB5030"/>
    <w:rsid w:val="00DB52C1"/>
    <w:rsid w:val="00DB5480"/>
    <w:rsid w:val="00DC095F"/>
    <w:rsid w:val="00DC111E"/>
    <w:rsid w:val="00DC2868"/>
    <w:rsid w:val="00DC2A44"/>
    <w:rsid w:val="00DC3F0F"/>
    <w:rsid w:val="00DC3F33"/>
    <w:rsid w:val="00DC435F"/>
    <w:rsid w:val="00DC530B"/>
    <w:rsid w:val="00DC63CE"/>
    <w:rsid w:val="00DD1E2D"/>
    <w:rsid w:val="00DD211C"/>
    <w:rsid w:val="00DD32D1"/>
    <w:rsid w:val="00DD4590"/>
    <w:rsid w:val="00DD48EC"/>
    <w:rsid w:val="00DD5BD8"/>
    <w:rsid w:val="00DE0635"/>
    <w:rsid w:val="00DE06D6"/>
    <w:rsid w:val="00DE163D"/>
    <w:rsid w:val="00DE182A"/>
    <w:rsid w:val="00DE27D1"/>
    <w:rsid w:val="00DE2CF4"/>
    <w:rsid w:val="00DE3686"/>
    <w:rsid w:val="00DE4CC8"/>
    <w:rsid w:val="00DE50B8"/>
    <w:rsid w:val="00DE53AA"/>
    <w:rsid w:val="00DE651E"/>
    <w:rsid w:val="00DE67A8"/>
    <w:rsid w:val="00DE6EB9"/>
    <w:rsid w:val="00DE6FCE"/>
    <w:rsid w:val="00DE7640"/>
    <w:rsid w:val="00DF0D56"/>
    <w:rsid w:val="00DF0EE5"/>
    <w:rsid w:val="00DF1416"/>
    <w:rsid w:val="00DF1DAB"/>
    <w:rsid w:val="00DF2148"/>
    <w:rsid w:val="00DF26A4"/>
    <w:rsid w:val="00DF2C7B"/>
    <w:rsid w:val="00DF497C"/>
    <w:rsid w:val="00DF5068"/>
    <w:rsid w:val="00DF51D3"/>
    <w:rsid w:val="00DF5565"/>
    <w:rsid w:val="00DF654E"/>
    <w:rsid w:val="00DF65BD"/>
    <w:rsid w:val="00DF6E3F"/>
    <w:rsid w:val="00DF7042"/>
    <w:rsid w:val="00DF72FF"/>
    <w:rsid w:val="00DF739E"/>
    <w:rsid w:val="00E0013B"/>
    <w:rsid w:val="00E006BF"/>
    <w:rsid w:val="00E00B40"/>
    <w:rsid w:val="00E01DA9"/>
    <w:rsid w:val="00E03813"/>
    <w:rsid w:val="00E04159"/>
    <w:rsid w:val="00E04963"/>
    <w:rsid w:val="00E04A26"/>
    <w:rsid w:val="00E05051"/>
    <w:rsid w:val="00E052DC"/>
    <w:rsid w:val="00E076CF"/>
    <w:rsid w:val="00E07811"/>
    <w:rsid w:val="00E10414"/>
    <w:rsid w:val="00E10E3F"/>
    <w:rsid w:val="00E119EB"/>
    <w:rsid w:val="00E12060"/>
    <w:rsid w:val="00E13E11"/>
    <w:rsid w:val="00E14B97"/>
    <w:rsid w:val="00E217AE"/>
    <w:rsid w:val="00E21DA0"/>
    <w:rsid w:val="00E220EC"/>
    <w:rsid w:val="00E22368"/>
    <w:rsid w:val="00E22380"/>
    <w:rsid w:val="00E2255F"/>
    <w:rsid w:val="00E23BED"/>
    <w:rsid w:val="00E241CC"/>
    <w:rsid w:val="00E25C78"/>
    <w:rsid w:val="00E25EC0"/>
    <w:rsid w:val="00E262B8"/>
    <w:rsid w:val="00E264EC"/>
    <w:rsid w:val="00E26D4C"/>
    <w:rsid w:val="00E30B2A"/>
    <w:rsid w:val="00E3255A"/>
    <w:rsid w:val="00E3256D"/>
    <w:rsid w:val="00E34261"/>
    <w:rsid w:val="00E345F7"/>
    <w:rsid w:val="00E34920"/>
    <w:rsid w:val="00E34A07"/>
    <w:rsid w:val="00E352C9"/>
    <w:rsid w:val="00E35760"/>
    <w:rsid w:val="00E363FD"/>
    <w:rsid w:val="00E401D3"/>
    <w:rsid w:val="00E4132D"/>
    <w:rsid w:val="00E41AC9"/>
    <w:rsid w:val="00E425CC"/>
    <w:rsid w:val="00E443C3"/>
    <w:rsid w:val="00E448F7"/>
    <w:rsid w:val="00E456FB"/>
    <w:rsid w:val="00E46FDA"/>
    <w:rsid w:val="00E4761F"/>
    <w:rsid w:val="00E50006"/>
    <w:rsid w:val="00E505C4"/>
    <w:rsid w:val="00E51CE6"/>
    <w:rsid w:val="00E52ADF"/>
    <w:rsid w:val="00E52EC0"/>
    <w:rsid w:val="00E534D4"/>
    <w:rsid w:val="00E54693"/>
    <w:rsid w:val="00E564FC"/>
    <w:rsid w:val="00E56922"/>
    <w:rsid w:val="00E572C1"/>
    <w:rsid w:val="00E57E33"/>
    <w:rsid w:val="00E60383"/>
    <w:rsid w:val="00E61101"/>
    <w:rsid w:val="00E61A31"/>
    <w:rsid w:val="00E61E57"/>
    <w:rsid w:val="00E626FC"/>
    <w:rsid w:val="00E6348D"/>
    <w:rsid w:val="00E64FAA"/>
    <w:rsid w:val="00E65F3B"/>
    <w:rsid w:val="00E6600B"/>
    <w:rsid w:val="00E66E2F"/>
    <w:rsid w:val="00E67528"/>
    <w:rsid w:val="00E70AE3"/>
    <w:rsid w:val="00E70F5D"/>
    <w:rsid w:val="00E71D6A"/>
    <w:rsid w:val="00E723A8"/>
    <w:rsid w:val="00E72908"/>
    <w:rsid w:val="00E748E2"/>
    <w:rsid w:val="00E748F6"/>
    <w:rsid w:val="00E7498B"/>
    <w:rsid w:val="00E74EC5"/>
    <w:rsid w:val="00E75391"/>
    <w:rsid w:val="00E75790"/>
    <w:rsid w:val="00E75C5F"/>
    <w:rsid w:val="00E76934"/>
    <w:rsid w:val="00E80A53"/>
    <w:rsid w:val="00E81111"/>
    <w:rsid w:val="00E81173"/>
    <w:rsid w:val="00E8138A"/>
    <w:rsid w:val="00E81408"/>
    <w:rsid w:val="00E81994"/>
    <w:rsid w:val="00E822A3"/>
    <w:rsid w:val="00E82912"/>
    <w:rsid w:val="00E82BE3"/>
    <w:rsid w:val="00E82E07"/>
    <w:rsid w:val="00E83249"/>
    <w:rsid w:val="00E83B71"/>
    <w:rsid w:val="00E84C2A"/>
    <w:rsid w:val="00E856FF"/>
    <w:rsid w:val="00E860FD"/>
    <w:rsid w:val="00E862A9"/>
    <w:rsid w:val="00E866E2"/>
    <w:rsid w:val="00E869D7"/>
    <w:rsid w:val="00E9074E"/>
    <w:rsid w:val="00E90C7E"/>
    <w:rsid w:val="00E91256"/>
    <w:rsid w:val="00E91E70"/>
    <w:rsid w:val="00E9330E"/>
    <w:rsid w:val="00E93403"/>
    <w:rsid w:val="00E9374D"/>
    <w:rsid w:val="00E93DCB"/>
    <w:rsid w:val="00E940B8"/>
    <w:rsid w:val="00E946D8"/>
    <w:rsid w:val="00E95AB4"/>
    <w:rsid w:val="00E95BDE"/>
    <w:rsid w:val="00E95E9A"/>
    <w:rsid w:val="00E960D4"/>
    <w:rsid w:val="00E97C4B"/>
    <w:rsid w:val="00EA00C0"/>
    <w:rsid w:val="00EA0128"/>
    <w:rsid w:val="00EA01ED"/>
    <w:rsid w:val="00EA1012"/>
    <w:rsid w:val="00EA1D5F"/>
    <w:rsid w:val="00EA21EC"/>
    <w:rsid w:val="00EA2507"/>
    <w:rsid w:val="00EA2B1C"/>
    <w:rsid w:val="00EA2C1B"/>
    <w:rsid w:val="00EA3BA9"/>
    <w:rsid w:val="00EA475E"/>
    <w:rsid w:val="00EA64E9"/>
    <w:rsid w:val="00EA68E4"/>
    <w:rsid w:val="00EA77F0"/>
    <w:rsid w:val="00EB0286"/>
    <w:rsid w:val="00EB0377"/>
    <w:rsid w:val="00EB057B"/>
    <w:rsid w:val="00EB065F"/>
    <w:rsid w:val="00EB2608"/>
    <w:rsid w:val="00EB284D"/>
    <w:rsid w:val="00EB3C0B"/>
    <w:rsid w:val="00EB52F2"/>
    <w:rsid w:val="00EB55FB"/>
    <w:rsid w:val="00EB5B06"/>
    <w:rsid w:val="00EB62CC"/>
    <w:rsid w:val="00EB6786"/>
    <w:rsid w:val="00EB6B24"/>
    <w:rsid w:val="00EB72D6"/>
    <w:rsid w:val="00EB7F84"/>
    <w:rsid w:val="00EC0963"/>
    <w:rsid w:val="00EC1B00"/>
    <w:rsid w:val="00EC1D0E"/>
    <w:rsid w:val="00EC1FCE"/>
    <w:rsid w:val="00EC3E7B"/>
    <w:rsid w:val="00EC4116"/>
    <w:rsid w:val="00EC650B"/>
    <w:rsid w:val="00EC723C"/>
    <w:rsid w:val="00EC74B5"/>
    <w:rsid w:val="00ED24A1"/>
    <w:rsid w:val="00ED2AC5"/>
    <w:rsid w:val="00ED2EE7"/>
    <w:rsid w:val="00ED369C"/>
    <w:rsid w:val="00ED4353"/>
    <w:rsid w:val="00ED4523"/>
    <w:rsid w:val="00ED4D75"/>
    <w:rsid w:val="00ED5F75"/>
    <w:rsid w:val="00ED75F7"/>
    <w:rsid w:val="00EE05BD"/>
    <w:rsid w:val="00EE05CE"/>
    <w:rsid w:val="00EE298B"/>
    <w:rsid w:val="00EE3D80"/>
    <w:rsid w:val="00EE43F0"/>
    <w:rsid w:val="00EE4FFD"/>
    <w:rsid w:val="00EE607F"/>
    <w:rsid w:val="00EF0C46"/>
    <w:rsid w:val="00EF1143"/>
    <w:rsid w:val="00EF24D7"/>
    <w:rsid w:val="00EF2AC8"/>
    <w:rsid w:val="00EF311F"/>
    <w:rsid w:val="00EF3D51"/>
    <w:rsid w:val="00EF3FC0"/>
    <w:rsid w:val="00EF4447"/>
    <w:rsid w:val="00EF445E"/>
    <w:rsid w:val="00EF5519"/>
    <w:rsid w:val="00EF5DB7"/>
    <w:rsid w:val="00EF6D52"/>
    <w:rsid w:val="00EF7285"/>
    <w:rsid w:val="00F00196"/>
    <w:rsid w:val="00F00A26"/>
    <w:rsid w:val="00F00DDD"/>
    <w:rsid w:val="00F00F56"/>
    <w:rsid w:val="00F01943"/>
    <w:rsid w:val="00F01984"/>
    <w:rsid w:val="00F0294E"/>
    <w:rsid w:val="00F0724F"/>
    <w:rsid w:val="00F073A7"/>
    <w:rsid w:val="00F076FF"/>
    <w:rsid w:val="00F07A24"/>
    <w:rsid w:val="00F07B07"/>
    <w:rsid w:val="00F1061A"/>
    <w:rsid w:val="00F107B4"/>
    <w:rsid w:val="00F10F7D"/>
    <w:rsid w:val="00F11AF5"/>
    <w:rsid w:val="00F11C56"/>
    <w:rsid w:val="00F13095"/>
    <w:rsid w:val="00F13810"/>
    <w:rsid w:val="00F14370"/>
    <w:rsid w:val="00F14BDF"/>
    <w:rsid w:val="00F15D3E"/>
    <w:rsid w:val="00F168F3"/>
    <w:rsid w:val="00F171B1"/>
    <w:rsid w:val="00F17448"/>
    <w:rsid w:val="00F20196"/>
    <w:rsid w:val="00F205FC"/>
    <w:rsid w:val="00F209DE"/>
    <w:rsid w:val="00F20D6F"/>
    <w:rsid w:val="00F20DD3"/>
    <w:rsid w:val="00F21B3E"/>
    <w:rsid w:val="00F21E23"/>
    <w:rsid w:val="00F23457"/>
    <w:rsid w:val="00F238CF"/>
    <w:rsid w:val="00F23D1E"/>
    <w:rsid w:val="00F244E0"/>
    <w:rsid w:val="00F2477E"/>
    <w:rsid w:val="00F25809"/>
    <w:rsid w:val="00F258D2"/>
    <w:rsid w:val="00F26736"/>
    <w:rsid w:val="00F26FD3"/>
    <w:rsid w:val="00F275F7"/>
    <w:rsid w:val="00F27881"/>
    <w:rsid w:val="00F3069C"/>
    <w:rsid w:val="00F31296"/>
    <w:rsid w:val="00F316C0"/>
    <w:rsid w:val="00F32313"/>
    <w:rsid w:val="00F33495"/>
    <w:rsid w:val="00F33FDC"/>
    <w:rsid w:val="00F3417F"/>
    <w:rsid w:val="00F35977"/>
    <w:rsid w:val="00F35EEB"/>
    <w:rsid w:val="00F36993"/>
    <w:rsid w:val="00F36B73"/>
    <w:rsid w:val="00F370EF"/>
    <w:rsid w:val="00F37703"/>
    <w:rsid w:val="00F37D82"/>
    <w:rsid w:val="00F410B3"/>
    <w:rsid w:val="00F41951"/>
    <w:rsid w:val="00F41EE1"/>
    <w:rsid w:val="00F42941"/>
    <w:rsid w:val="00F44814"/>
    <w:rsid w:val="00F44BC5"/>
    <w:rsid w:val="00F4567D"/>
    <w:rsid w:val="00F45763"/>
    <w:rsid w:val="00F458E2"/>
    <w:rsid w:val="00F4604E"/>
    <w:rsid w:val="00F461B6"/>
    <w:rsid w:val="00F46A6D"/>
    <w:rsid w:val="00F4748B"/>
    <w:rsid w:val="00F4750E"/>
    <w:rsid w:val="00F478ED"/>
    <w:rsid w:val="00F50266"/>
    <w:rsid w:val="00F5065F"/>
    <w:rsid w:val="00F5117B"/>
    <w:rsid w:val="00F52018"/>
    <w:rsid w:val="00F52376"/>
    <w:rsid w:val="00F534B4"/>
    <w:rsid w:val="00F536A5"/>
    <w:rsid w:val="00F537E1"/>
    <w:rsid w:val="00F53A98"/>
    <w:rsid w:val="00F56AD0"/>
    <w:rsid w:val="00F56C0F"/>
    <w:rsid w:val="00F57359"/>
    <w:rsid w:val="00F57909"/>
    <w:rsid w:val="00F608F8"/>
    <w:rsid w:val="00F611DA"/>
    <w:rsid w:val="00F6194A"/>
    <w:rsid w:val="00F622EB"/>
    <w:rsid w:val="00F636C2"/>
    <w:rsid w:val="00F63727"/>
    <w:rsid w:val="00F6391C"/>
    <w:rsid w:val="00F66396"/>
    <w:rsid w:val="00F663E3"/>
    <w:rsid w:val="00F66D3B"/>
    <w:rsid w:val="00F71FB9"/>
    <w:rsid w:val="00F72E6E"/>
    <w:rsid w:val="00F75153"/>
    <w:rsid w:val="00F755C3"/>
    <w:rsid w:val="00F763FB"/>
    <w:rsid w:val="00F76B23"/>
    <w:rsid w:val="00F770B1"/>
    <w:rsid w:val="00F77410"/>
    <w:rsid w:val="00F77420"/>
    <w:rsid w:val="00F80369"/>
    <w:rsid w:val="00F804A2"/>
    <w:rsid w:val="00F8096B"/>
    <w:rsid w:val="00F81FC0"/>
    <w:rsid w:val="00F84AAF"/>
    <w:rsid w:val="00F8552A"/>
    <w:rsid w:val="00F86522"/>
    <w:rsid w:val="00F8682A"/>
    <w:rsid w:val="00F87A3D"/>
    <w:rsid w:val="00F87C7D"/>
    <w:rsid w:val="00F904F7"/>
    <w:rsid w:val="00F920E8"/>
    <w:rsid w:val="00F92AEC"/>
    <w:rsid w:val="00F92CFF"/>
    <w:rsid w:val="00F94D62"/>
    <w:rsid w:val="00F952A1"/>
    <w:rsid w:val="00F95731"/>
    <w:rsid w:val="00F96D35"/>
    <w:rsid w:val="00F97607"/>
    <w:rsid w:val="00F97F6E"/>
    <w:rsid w:val="00FA0A3B"/>
    <w:rsid w:val="00FA1124"/>
    <w:rsid w:val="00FA16C5"/>
    <w:rsid w:val="00FA2FB0"/>
    <w:rsid w:val="00FA3007"/>
    <w:rsid w:val="00FA34B8"/>
    <w:rsid w:val="00FA3F58"/>
    <w:rsid w:val="00FA43C0"/>
    <w:rsid w:val="00FA6788"/>
    <w:rsid w:val="00FA67A5"/>
    <w:rsid w:val="00FA685A"/>
    <w:rsid w:val="00FB1D7B"/>
    <w:rsid w:val="00FB274D"/>
    <w:rsid w:val="00FB3338"/>
    <w:rsid w:val="00FB3453"/>
    <w:rsid w:val="00FB45E5"/>
    <w:rsid w:val="00FB5719"/>
    <w:rsid w:val="00FB5994"/>
    <w:rsid w:val="00FB6C4A"/>
    <w:rsid w:val="00FC0102"/>
    <w:rsid w:val="00FC0514"/>
    <w:rsid w:val="00FC0899"/>
    <w:rsid w:val="00FC0D48"/>
    <w:rsid w:val="00FC19E4"/>
    <w:rsid w:val="00FC1AC8"/>
    <w:rsid w:val="00FC24B5"/>
    <w:rsid w:val="00FC35E6"/>
    <w:rsid w:val="00FC3728"/>
    <w:rsid w:val="00FC458B"/>
    <w:rsid w:val="00FC4C2F"/>
    <w:rsid w:val="00FC4FA7"/>
    <w:rsid w:val="00FC4FEA"/>
    <w:rsid w:val="00FC5A76"/>
    <w:rsid w:val="00FC6087"/>
    <w:rsid w:val="00FC6946"/>
    <w:rsid w:val="00FC6B41"/>
    <w:rsid w:val="00FC73E0"/>
    <w:rsid w:val="00FD0232"/>
    <w:rsid w:val="00FD1769"/>
    <w:rsid w:val="00FD3A69"/>
    <w:rsid w:val="00FD3C9C"/>
    <w:rsid w:val="00FD4295"/>
    <w:rsid w:val="00FD4360"/>
    <w:rsid w:val="00FD4C66"/>
    <w:rsid w:val="00FD4FEC"/>
    <w:rsid w:val="00FD5616"/>
    <w:rsid w:val="00FD60AA"/>
    <w:rsid w:val="00FD63E4"/>
    <w:rsid w:val="00FD63F3"/>
    <w:rsid w:val="00FD6EFC"/>
    <w:rsid w:val="00FD74B4"/>
    <w:rsid w:val="00FD79F0"/>
    <w:rsid w:val="00FD7A64"/>
    <w:rsid w:val="00FE1CB9"/>
    <w:rsid w:val="00FE2870"/>
    <w:rsid w:val="00FE29AB"/>
    <w:rsid w:val="00FE34E0"/>
    <w:rsid w:val="00FE3A5B"/>
    <w:rsid w:val="00FE3BB6"/>
    <w:rsid w:val="00FE3C30"/>
    <w:rsid w:val="00FE4467"/>
    <w:rsid w:val="00FE4532"/>
    <w:rsid w:val="00FE48B9"/>
    <w:rsid w:val="00FE48CD"/>
    <w:rsid w:val="00FE4ECB"/>
    <w:rsid w:val="00FE5A15"/>
    <w:rsid w:val="00FE715F"/>
    <w:rsid w:val="00FE7DCD"/>
    <w:rsid w:val="00FF038D"/>
    <w:rsid w:val="00FF1016"/>
    <w:rsid w:val="00FF26C9"/>
    <w:rsid w:val="00FF2EB4"/>
    <w:rsid w:val="00FF3F1C"/>
    <w:rsid w:val="00FF4968"/>
    <w:rsid w:val="00FF608E"/>
    <w:rsid w:val="00FF69FA"/>
    <w:rsid w:val="00FF6A8D"/>
    <w:rsid w:val="00FF6C7C"/>
    <w:rsid w:val="00FFC4B8"/>
    <w:rsid w:val="012173B6"/>
    <w:rsid w:val="01C97379"/>
    <w:rsid w:val="01CFA6A6"/>
    <w:rsid w:val="01E4AF34"/>
    <w:rsid w:val="02292F44"/>
    <w:rsid w:val="025454AC"/>
    <w:rsid w:val="0298F2A0"/>
    <w:rsid w:val="02A1AF7A"/>
    <w:rsid w:val="02D29780"/>
    <w:rsid w:val="031591F4"/>
    <w:rsid w:val="031A6DE5"/>
    <w:rsid w:val="0333D8E2"/>
    <w:rsid w:val="03646D06"/>
    <w:rsid w:val="039E82D8"/>
    <w:rsid w:val="0448B77B"/>
    <w:rsid w:val="0487AF29"/>
    <w:rsid w:val="049C73BF"/>
    <w:rsid w:val="04B9E8E4"/>
    <w:rsid w:val="04EA2DA2"/>
    <w:rsid w:val="054B16D8"/>
    <w:rsid w:val="0570C6E7"/>
    <w:rsid w:val="05BFE2F3"/>
    <w:rsid w:val="05F917B3"/>
    <w:rsid w:val="0604E866"/>
    <w:rsid w:val="06278002"/>
    <w:rsid w:val="063D96DE"/>
    <w:rsid w:val="0662DFB5"/>
    <w:rsid w:val="06CBED9B"/>
    <w:rsid w:val="06E6E739"/>
    <w:rsid w:val="06F41154"/>
    <w:rsid w:val="06FE7167"/>
    <w:rsid w:val="0763AF63"/>
    <w:rsid w:val="07844015"/>
    <w:rsid w:val="078CBE02"/>
    <w:rsid w:val="07964DB1"/>
    <w:rsid w:val="07DCA27D"/>
    <w:rsid w:val="07FC575F"/>
    <w:rsid w:val="082DB189"/>
    <w:rsid w:val="082F93CE"/>
    <w:rsid w:val="0842F090"/>
    <w:rsid w:val="084B20CA"/>
    <w:rsid w:val="08AEBEDE"/>
    <w:rsid w:val="08C999D6"/>
    <w:rsid w:val="0944163C"/>
    <w:rsid w:val="094CFA95"/>
    <w:rsid w:val="09623855"/>
    <w:rsid w:val="09635064"/>
    <w:rsid w:val="09C97DB4"/>
    <w:rsid w:val="09F0059C"/>
    <w:rsid w:val="09F02E1D"/>
    <w:rsid w:val="0A0B518F"/>
    <w:rsid w:val="0A18B439"/>
    <w:rsid w:val="0A45B3FD"/>
    <w:rsid w:val="0A756FE5"/>
    <w:rsid w:val="0AE20144"/>
    <w:rsid w:val="0AED18F6"/>
    <w:rsid w:val="0AFE08B6"/>
    <w:rsid w:val="0B1064E8"/>
    <w:rsid w:val="0B82F2D0"/>
    <w:rsid w:val="0B855617"/>
    <w:rsid w:val="0B968FA7"/>
    <w:rsid w:val="0BF3416E"/>
    <w:rsid w:val="0C4708C1"/>
    <w:rsid w:val="0C6B1686"/>
    <w:rsid w:val="0C8279ED"/>
    <w:rsid w:val="0D12DC13"/>
    <w:rsid w:val="0D6365A0"/>
    <w:rsid w:val="0D6DB2EB"/>
    <w:rsid w:val="0D73984E"/>
    <w:rsid w:val="0D73D90E"/>
    <w:rsid w:val="0DF56674"/>
    <w:rsid w:val="0E05CDCD"/>
    <w:rsid w:val="0E295945"/>
    <w:rsid w:val="0E2E0C5F"/>
    <w:rsid w:val="0E35A978"/>
    <w:rsid w:val="0EA82C02"/>
    <w:rsid w:val="0F4AAC36"/>
    <w:rsid w:val="0F6AF763"/>
    <w:rsid w:val="0FC2B3D1"/>
    <w:rsid w:val="1038BF38"/>
    <w:rsid w:val="1049FA0F"/>
    <w:rsid w:val="1054FC27"/>
    <w:rsid w:val="10729E09"/>
    <w:rsid w:val="108F9445"/>
    <w:rsid w:val="10EE0964"/>
    <w:rsid w:val="1130B56D"/>
    <w:rsid w:val="116637CD"/>
    <w:rsid w:val="1167D830"/>
    <w:rsid w:val="11BB673C"/>
    <w:rsid w:val="124CCA26"/>
    <w:rsid w:val="12C6D650"/>
    <w:rsid w:val="130EA013"/>
    <w:rsid w:val="131315B9"/>
    <w:rsid w:val="13245737"/>
    <w:rsid w:val="13635E23"/>
    <w:rsid w:val="13A0D262"/>
    <w:rsid w:val="13AEE078"/>
    <w:rsid w:val="13BD50B1"/>
    <w:rsid w:val="13D3C86D"/>
    <w:rsid w:val="13DC1CD4"/>
    <w:rsid w:val="13EDE987"/>
    <w:rsid w:val="14397663"/>
    <w:rsid w:val="14BD9297"/>
    <w:rsid w:val="15312C79"/>
    <w:rsid w:val="15681403"/>
    <w:rsid w:val="156CB3FD"/>
    <w:rsid w:val="1599850F"/>
    <w:rsid w:val="15C57FF9"/>
    <w:rsid w:val="1602B6E5"/>
    <w:rsid w:val="1630FC30"/>
    <w:rsid w:val="1638C5C7"/>
    <w:rsid w:val="1640BB5D"/>
    <w:rsid w:val="168EE30D"/>
    <w:rsid w:val="17418FE2"/>
    <w:rsid w:val="1793D629"/>
    <w:rsid w:val="17C2641B"/>
    <w:rsid w:val="17C6430C"/>
    <w:rsid w:val="17D1A9DB"/>
    <w:rsid w:val="17DAF500"/>
    <w:rsid w:val="185D3C1D"/>
    <w:rsid w:val="18C34F11"/>
    <w:rsid w:val="18DAB598"/>
    <w:rsid w:val="18EDBD63"/>
    <w:rsid w:val="18FDA875"/>
    <w:rsid w:val="19AF3AAD"/>
    <w:rsid w:val="19DDD349"/>
    <w:rsid w:val="19E0DF90"/>
    <w:rsid w:val="1A222C26"/>
    <w:rsid w:val="1A2E10AF"/>
    <w:rsid w:val="1A5E165D"/>
    <w:rsid w:val="1A71239B"/>
    <w:rsid w:val="1AB3A621"/>
    <w:rsid w:val="1AFA04DD"/>
    <w:rsid w:val="1B1295C2"/>
    <w:rsid w:val="1B7B223A"/>
    <w:rsid w:val="1B8B2E25"/>
    <w:rsid w:val="1BE59AD4"/>
    <w:rsid w:val="1C425E75"/>
    <w:rsid w:val="1CB6F9E4"/>
    <w:rsid w:val="1CE7C9F2"/>
    <w:rsid w:val="1D19D288"/>
    <w:rsid w:val="1D34226C"/>
    <w:rsid w:val="1D4ED11F"/>
    <w:rsid w:val="1D658BD3"/>
    <w:rsid w:val="1D9DBFD9"/>
    <w:rsid w:val="1DBF571F"/>
    <w:rsid w:val="1DEFDF3D"/>
    <w:rsid w:val="1E21E815"/>
    <w:rsid w:val="1E552374"/>
    <w:rsid w:val="1E5C42B5"/>
    <w:rsid w:val="1EC039F4"/>
    <w:rsid w:val="1EF6DAA0"/>
    <w:rsid w:val="1F3F9035"/>
    <w:rsid w:val="1FB8106B"/>
    <w:rsid w:val="1FE01157"/>
    <w:rsid w:val="1FE7EE10"/>
    <w:rsid w:val="200F9683"/>
    <w:rsid w:val="201586D8"/>
    <w:rsid w:val="204336EF"/>
    <w:rsid w:val="2056E4E9"/>
    <w:rsid w:val="20CA0097"/>
    <w:rsid w:val="21181132"/>
    <w:rsid w:val="212ED408"/>
    <w:rsid w:val="21C4BEBD"/>
    <w:rsid w:val="224067B3"/>
    <w:rsid w:val="22422326"/>
    <w:rsid w:val="224E897A"/>
    <w:rsid w:val="2261CFFB"/>
    <w:rsid w:val="227FBC6B"/>
    <w:rsid w:val="22944D00"/>
    <w:rsid w:val="2307CFE3"/>
    <w:rsid w:val="23957186"/>
    <w:rsid w:val="23D59E0B"/>
    <w:rsid w:val="2428BF5C"/>
    <w:rsid w:val="2447E83E"/>
    <w:rsid w:val="24611E5A"/>
    <w:rsid w:val="24725931"/>
    <w:rsid w:val="24B2B972"/>
    <w:rsid w:val="24BD6546"/>
    <w:rsid w:val="24C4D1E5"/>
    <w:rsid w:val="24DD64A7"/>
    <w:rsid w:val="24FAA86B"/>
    <w:rsid w:val="24FD8F62"/>
    <w:rsid w:val="2528BF9E"/>
    <w:rsid w:val="25653B4E"/>
    <w:rsid w:val="2610879D"/>
    <w:rsid w:val="268DCF76"/>
    <w:rsid w:val="26A0E410"/>
    <w:rsid w:val="26ACEA3D"/>
    <w:rsid w:val="27250EBE"/>
    <w:rsid w:val="273257CD"/>
    <w:rsid w:val="27532D8E"/>
    <w:rsid w:val="27C5CFA2"/>
    <w:rsid w:val="27D47822"/>
    <w:rsid w:val="27F52B04"/>
    <w:rsid w:val="286C6225"/>
    <w:rsid w:val="28EEFDEF"/>
    <w:rsid w:val="293EB450"/>
    <w:rsid w:val="2990FB65"/>
    <w:rsid w:val="29E82529"/>
    <w:rsid w:val="29EDCCE6"/>
    <w:rsid w:val="2A5ECFCD"/>
    <w:rsid w:val="2A64E782"/>
    <w:rsid w:val="2A839BD3"/>
    <w:rsid w:val="2ADC15D6"/>
    <w:rsid w:val="2ADEF964"/>
    <w:rsid w:val="2AEB30BF"/>
    <w:rsid w:val="2B3CF453"/>
    <w:rsid w:val="2B3EB3F0"/>
    <w:rsid w:val="2B589E24"/>
    <w:rsid w:val="2B9ED42B"/>
    <w:rsid w:val="2BBC354B"/>
    <w:rsid w:val="2BCB724A"/>
    <w:rsid w:val="2C1A78EB"/>
    <w:rsid w:val="2C27F94F"/>
    <w:rsid w:val="2C5908A1"/>
    <w:rsid w:val="2CD06B80"/>
    <w:rsid w:val="2D14F188"/>
    <w:rsid w:val="2D5249CC"/>
    <w:rsid w:val="2D6D741C"/>
    <w:rsid w:val="2DA2E9B0"/>
    <w:rsid w:val="2DA7AC9D"/>
    <w:rsid w:val="2DD7B671"/>
    <w:rsid w:val="2E947E34"/>
    <w:rsid w:val="2EB3C47A"/>
    <w:rsid w:val="2EE3EA27"/>
    <w:rsid w:val="2EF4F146"/>
    <w:rsid w:val="2F653D8C"/>
    <w:rsid w:val="2F7612D5"/>
    <w:rsid w:val="2FBC2AFC"/>
    <w:rsid w:val="2FF73D19"/>
    <w:rsid w:val="2FF8F96F"/>
    <w:rsid w:val="302DCA13"/>
    <w:rsid w:val="305A20B3"/>
    <w:rsid w:val="30A8CECB"/>
    <w:rsid w:val="30E8DA98"/>
    <w:rsid w:val="311FDB77"/>
    <w:rsid w:val="31294D54"/>
    <w:rsid w:val="313E7C1C"/>
    <w:rsid w:val="314D74FE"/>
    <w:rsid w:val="3155F4E3"/>
    <w:rsid w:val="3226A2C8"/>
    <w:rsid w:val="322B76CF"/>
    <w:rsid w:val="324B465B"/>
    <w:rsid w:val="32A235CB"/>
    <w:rsid w:val="32AD1009"/>
    <w:rsid w:val="32B8EDE4"/>
    <w:rsid w:val="32FD7FA3"/>
    <w:rsid w:val="33105BE6"/>
    <w:rsid w:val="332EDDDB"/>
    <w:rsid w:val="3348D133"/>
    <w:rsid w:val="338C5DF2"/>
    <w:rsid w:val="33AFDC57"/>
    <w:rsid w:val="33C12431"/>
    <w:rsid w:val="33D772EE"/>
    <w:rsid w:val="341D69BB"/>
    <w:rsid w:val="344CA9F3"/>
    <w:rsid w:val="34523A71"/>
    <w:rsid w:val="3453B68F"/>
    <w:rsid w:val="345773D0"/>
    <w:rsid w:val="3466A2FB"/>
    <w:rsid w:val="3468A8CB"/>
    <w:rsid w:val="34CAAE3C"/>
    <w:rsid w:val="34DCAFC2"/>
    <w:rsid w:val="351DC36C"/>
    <w:rsid w:val="35287CA9"/>
    <w:rsid w:val="3548769A"/>
    <w:rsid w:val="35C1CFCB"/>
    <w:rsid w:val="35D5A94B"/>
    <w:rsid w:val="35D6B2F2"/>
    <w:rsid w:val="35E87A54"/>
    <w:rsid w:val="35F7E0D7"/>
    <w:rsid w:val="36217145"/>
    <w:rsid w:val="3653FD44"/>
    <w:rsid w:val="366974F5"/>
    <w:rsid w:val="36FCBAB7"/>
    <w:rsid w:val="371F85EE"/>
    <w:rsid w:val="37844AB5"/>
    <w:rsid w:val="37DF223A"/>
    <w:rsid w:val="38024EFE"/>
    <w:rsid w:val="3813E0A6"/>
    <w:rsid w:val="38988B18"/>
    <w:rsid w:val="38CB4904"/>
    <w:rsid w:val="38D48DCA"/>
    <w:rsid w:val="38D5E1BE"/>
    <w:rsid w:val="3936C3C2"/>
    <w:rsid w:val="3980C732"/>
    <w:rsid w:val="39AB7FE5"/>
    <w:rsid w:val="3A3D71BD"/>
    <w:rsid w:val="3A434571"/>
    <w:rsid w:val="3A44EEB8"/>
    <w:rsid w:val="3A74083C"/>
    <w:rsid w:val="3AC88426"/>
    <w:rsid w:val="3ADE5971"/>
    <w:rsid w:val="3B684B63"/>
    <w:rsid w:val="3BCD397F"/>
    <w:rsid w:val="3C233D17"/>
    <w:rsid w:val="3C4C7B3E"/>
    <w:rsid w:val="3C5830D6"/>
    <w:rsid w:val="3CA4BC7B"/>
    <w:rsid w:val="3CC9272C"/>
    <w:rsid w:val="3D7D1679"/>
    <w:rsid w:val="3D864181"/>
    <w:rsid w:val="3E3B9590"/>
    <w:rsid w:val="3E847A01"/>
    <w:rsid w:val="3ED605AE"/>
    <w:rsid w:val="3EE4AC2F"/>
    <w:rsid w:val="3F72A4BA"/>
    <w:rsid w:val="3F9DA343"/>
    <w:rsid w:val="3FAC2F58"/>
    <w:rsid w:val="3FAE6760"/>
    <w:rsid w:val="3FCB3599"/>
    <w:rsid w:val="3FD75B97"/>
    <w:rsid w:val="3FDF1DC8"/>
    <w:rsid w:val="3FF87865"/>
    <w:rsid w:val="40078C79"/>
    <w:rsid w:val="401D58E4"/>
    <w:rsid w:val="40285F82"/>
    <w:rsid w:val="40308EA8"/>
    <w:rsid w:val="4044DBA1"/>
    <w:rsid w:val="40618815"/>
    <w:rsid w:val="40948F61"/>
    <w:rsid w:val="40BDFB16"/>
    <w:rsid w:val="40F9E8B4"/>
    <w:rsid w:val="4155C52C"/>
    <w:rsid w:val="415F488A"/>
    <w:rsid w:val="41723ECB"/>
    <w:rsid w:val="419BABE3"/>
    <w:rsid w:val="41E1BA7C"/>
    <w:rsid w:val="41F81131"/>
    <w:rsid w:val="429F4BC6"/>
    <w:rsid w:val="42DADA7A"/>
    <w:rsid w:val="4334D897"/>
    <w:rsid w:val="439E45EC"/>
    <w:rsid w:val="439EDEC7"/>
    <w:rsid w:val="43B63780"/>
    <w:rsid w:val="43C04EEE"/>
    <w:rsid w:val="43E55880"/>
    <w:rsid w:val="446B9F00"/>
    <w:rsid w:val="447022B0"/>
    <w:rsid w:val="451A50CD"/>
    <w:rsid w:val="452BBB65"/>
    <w:rsid w:val="45466275"/>
    <w:rsid w:val="454ACBF9"/>
    <w:rsid w:val="455B0E25"/>
    <w:rsid w:val="45680084"/>
    <w:rsid w:val="4573B7B2"/>
    <w:rsid w:val="45AD8113"/>
    <w:rsid w:val="45BC1447"/>
    <w:rsid w:val="45BC4FA5"/>
    <w:rsid w:val="45E61235"/>
    <w:rsid w:val="45EBE645"/>
    <w:rsid w:val="46079558"/>
    <w:rsid w:val="462CEF4B"/>
    <w:rsid w:val="463DF696"/>
    <w:rsid w:val="46B7E005"/>
    <w:rsid w:val="46E40EEC"/>
    <w:rsid w:val="471ADDFC"/>
    <w:rsid w:val="4739E7B6"/>
    <w:rsid w:val="474B8734"/>
    <w:rsid w:val="47523567"/>
    <w:rsid w:val="4753B28D"/>
    <w:rsid w:val="479DAED3"/>
    <w:rsid w:val="47A84B10"/>
    <w:rsid w:val="47C506B0"/>
    <w:rsid w:val="47C6042B"/>
    <w:rsid w:val="47FAD032"/>
    <w:rsid w:val="4818D65E"/>
    <w:rsid w:val="48468140"/>
    <w:rsid w:val="485AA8AE"/>
    <w:rsid w:val="48DC1C2C"/>
    <w:rsid w:val="48EDC440"/>
    <w:rsid w:val="490AD15B"/>
    <w:rsid w:val="4932D2B8"/>
    <w:rsid w:val="497D7A53"/>
    <w:rsid w:val="49ABDFA0"/>
    <w:rsid w:val="4A038A4B"/>
    <w:rsid w:val="4A3BEE1D"/>
    <w:rsid w:val="4A5D7F87"/>
    <w:rsid w:val="4A830B68"/>
    <w:rsid w:val="4A9C36FE"/>
    <w:rsid w:val="4AAA2CF2"/>
    <w:rsid w:val="4B80E0B6"/>
    <w:rsid w:val="4B897573"/>
    <w:rsid w:val="4B9251C9"/>
    <w:rsid w:val="4BA4CCCA"/>
    <w:rsid w:val="4BC9BA5A"/>
    <w:rsid w:val="4C67D758"/>
    <w:rsid w:val="4CB4EC38"/>
    <w:rsid w:val="4CCDFBB7"/>
    <w:rsid w:val="4D52C4A3"/>
    <w:rsid w:val="4D731269"/>
    <w:rsid w:val="4D8242C7"/>
    <w:rsid w:val="4DC0CB6A"/>
    <w:rsid w:val="4DC38320"/>
    <w:rsid w:val="4DD69C13"/>
    <w:rsid w:val="4DDB29C2"/>
    <w:rsid w:val="4DFCEBAA"/>
    <w:rsid w:val="4E440FF1"/>
    <w:rsid w:val="4E451B3D"/>
    <w:rsid w:val="4EC8DE63"/>
    <w:rsid w:val="4EFC0C48"/>
    <w:rsid w:val="4F132339"/>
    <w:rsid w:val="4F7D7113"/>
    <w:rsid w:val="4FA076C7"/>
    <w:rsid w:val="4FC4C98E"/>
    <w:rsid w:val="5009F5AC"/>
    <w:rsid w:val="501F4431"/>
    <w:rsid w:val="505E045A"/>
    <w:rsid w:val="507FA4C8"/>
    <w:rsid w:val="509BF1F5"/>
    <w:rsid w:val="509E0FE4"/>
    <w:rsid w:val="50DC303D"/>
    <w:rsid w:val="512941B5"/>
    <w:rsid w:val="5132C6F8"/>
    <w:rsid w:val="51440C6A"/>
    <w:rsid w:val="5145431E"/>
    <w:rsid w:val="517EBE94"/>
    <w:rsid w:val="5185D095"/>
    <w:rsid w:val="5191CBA7"/>
    <w:rsid w:val="51EC8730"/>
    <w:rsid w:val="51F48347"/>
    <w:rsid w:val="5200437B"/>
    <w:rsid w:val="52E366BD"/>
    <w:rsid w:val="53098AB3"/>
    <w:rsid w:val="532225CD"/>
    <w:rsid w:val="53226FAC"/>
    <w:rsid w:val="5353C586"/>
    <w:rsid w:val="536C2E70"/>
    <w:rsid w:val="5382FC14"/>
    <w:rsid w:val="53AADC46"/>
    <w:rsid w:val="53BE50BA"/>
    <w:rsid w:val="53C53CBA"/>
    <w:rsid w:val="54186719"/>
    <w:rsid w:val="5452700C"/>
    <w:rsid w:val="549E44CD"/>
    <w:rsid w:val="54B924D8"/>
    <w:rsid w:val="54BEF549"/>
    <w:rsid w:val="55083544"/>
    <w:rsid w:val="554BDB20"/>
    <w:rsid w:val="5582E651"/>
    <w:rsid w:val="55C70FEC"/>
    <w:rsid w:val="55DB5848"/>
    <w:rsid w:val="55EF81E3"/>
    <w:rsid w:val="565B36C6"/>
    <w:rsid w:val="566F0E25"/>
    <w:rsid w:val="56737378"/>
    <w:rsid w:val="569021CE"/>
    <w:rsid w:val="56A3236C"/>
    <w:rsid w:val="56D1202E"/>
    <w:rsid w:val="5710CFD5"/>
    <w:rsid w:val="57642A59"/>
    <w:rsid w:val="57754E4D"/>
    <w:rsid w:val="57B7127B"/>
    <w:rsid w:val="57BF0CAD"/>
    <w:rsid w:val="57D38476"/>
    <w:rsid w:val="57DBB82F"/>
    <w:rsid w:val="57F2D4F3"/>
    <w:rsid w:val="58BFF19C"/>
    <w:rsid w:val="58D78C4A"/>
    <w:rsid w:val="58E304CD"/>
    <w:rsid w:val="58E6A4F5"/>
    <w:rsid w:val="591E462A"/>
    <w:rsid w:val="59490398"/>
    <w:rsid w:val="59AD71C8"/>
    <w:rsid w:val="59B4C44C"/>
    <w:rsid w:val="5A079FEF"/>
    <w:rsid w:val="5A3D6166"/>
    <w:rsid w:val="5A5064D8"/>
    <w:rsid w:val="5A882B1F"/>
    <w:rsid w:val="5B1AB4A0"/>
    <w:rsid w:val="5B678F38"/>
    <w:rsid w:val="5C068E2F"/>
    <w:rsid w:val="5C46E95D"/>
    <w:rsid w:val="5C48BF70"/>
    <w:rsid w:val="5C587148"/>
    <w:rsid w:val="5C5D3C86"/>
    <w:rsid w:val="5CDD8D56"/>
    <w:rsid w:val="5D231946"/>
    <w:rsid w:val="5D28479C"/>
    <w:rsid w:val="5D47B7A9"/>
    <w:rsid w:val="5D8A8C2E"/>
    <w:rsid w:val="5D9123B9"/>
    <w:rsid w:val="5DA25E90"/>
    <w:rsid w:val="5DB6A7F5"/>
    <w:rsid w:val="5DC0343B"/>
    <w:rsid w:val="5E394EC3"/>
    <w:rsid w:val="5E672A5B"/>
    <w:rsid w:val="5EC5AEBB"/>
    <w:rsid w:val="5ECE3A2F"/>
    <w:rsid w:val="5EEACB29"/>
    <w:rsid w:val="5F086260"/>
    <w:rsid w:val="5F447506"/>
    <w:rsid w:val="5F6EF28A"/>
    <w:rsid w:val="5F90120A"/>
    <w:rsid w:val="5F951B25"/>
    <w:rsid w:val="5FFFA12A"/>
    <w:rsid w:val="60314537"/>
    <w:rsid w:val="6036EDDF"/>
    <w:rsid w:val="60612428"/>
    <w:rsid w:val="6096A41D"/>
    <w:rsid w:val="60E2372A"/>
    <w:rsid w:val="6130347F"/>
    <w:rsid w:val="6158828C"/>
    <w:rsid w:val="615FFD32"/>
    <w:rsid w:val="616C41B9"/>
    <w:rsid w:val="6190262E"/>
    <w:rsid w:val="61C8EDD3"/>
    <w:rsid w:val="61E91DEB"/>
    <w:rsid w:val="61EE7CD8"/>
    <w:rsid w:val="6213E89B"/>
    <w:rsid w:val="628A6186"/>
    <w:rsid w:val="62924A94"/>
    <w:rsid w:val="629F2DFD"/>
    <w:rsid w:val="62A38A2C"/>
    <w:rsid w:val="62BB1F85"/>
    <w:rsid w:val="63B22CF2"/>
    <w:rsid w:val="6402B16B"/>
    <w:rsid w:val="6419B380"/>
    <w:rsid w:val="646C68B0"/>
    <w:rsid w:val="647BB135"/>
    <w:rsid w:val="64CDEFA9"/>
    <w:rsid w:val="656362D9"/>
    <w:rsid w:val="657155E9"/>
    <w:rsid w:val="6582E1E6"/>
    <w:rsid w:val="65944818"/>
    <w:rsid w:val="65C9F1D3"/>
    <w:rsid w:val="65D7A970"/>
    <w:rsid w:val="65E52E3A"/>
    <w:rsid w:val="6613D576"/>
    <w:rsid w:val="66176868"/>
    <w:rsid w:val="662DD781"/>
    <w:rsid w:val="6634FF1E"/>
    <w:rsid w:val="6642C997"/>
    <w:rsid w:val="6654EA9E"/>
    <w:rsid w:val="66B0B5FB"/>
    <w:rsid w:val="66E6F1E6"/>
    <w:rsid w:val="66F377EA"/>
    <w:rsid w:val="67307CC8"/>
    <w:rsid w:val="67A216FF"/>
    <w:rsid w:val="68518675"/>
    <w:rsid w:val="686CE16E"/>
    <w:rsid w:val="686CE8B2"/>
    <w:rsid w:val="68DCBBE3"/>
    <w:rsid w:val="68E8684F"/>
    <w:rsid w:val="69714734"/>
    <w:rsid w:val="6974DE2D"/>
    <w:rsid w:val="699F02A3"/>
    <w:rsid w:val="6A0EBCCA"/>
    <w:rsid w:val="6A37B7A8"/>
    <w:rsid w:val="6A45A044"/>
    <w:rsid w:val="6B10AE8E"/>
    <w:rsid w:val="6B234D93"/>
    <w:rsid w:val="6B957862"/>
    <w:rsid w:val="6B98CF70"/>
    <w:rsid w:val="6BB1D88B"/>
    <w:rsid w:val="6BC80598"/>
    <w:rsid w:val="6BD230A6"/>
    <w:rsid w:val="6C0B7722"/>
    <w:rsid w:val="6C29A1AB"/>
    <w:rsid w:val="6C3974F6"/>
    <w:rsid w:val="6C46E7EC"/>
    <w:rsid w:val="6C97BC26"/>
    <w:rsid w:val="6C9C4FF6"/>
    <w:rsid w:val="6CBCE0F4"/>
    <w:rsid w:val="6D1A96EB"/>
    <w:rsid w:val="6D5CD8D8"/>
    <w:rsid w:val="6DA74783"/>
    <w:rsid w:val="6DF73ED3"/>
    <w:rsid w:val="6E00680A"/>
    <w:rsid w:val="6E332A1C"/>
    <w:rsid w:val="6E541031"/>
    <w:rsid w:val="6E79F493"/>
    <w:rsid w:val="6E8F942A"/>
    <w:rsid w:val="6E93CB2D"/>
    <w:rsid w:val="6EC5AA18"/>
    <w:rsid w:val="6ECBB49D"/>
    <w:rsid w:val="6EE87911"/>
    <w:rsid w:val="6EF24295"/>
    <w:rsid w:val="6F49954B"/>
    <w:rsid w:val="6F710449"/>
    <w:rsid w:val="706A7AE8"/>
    <w:rsid w:val="70704B8E"/>
    <w:rsid w:val="70705BD8"/>
    <w:rsid w:val="70D7CE3D"/>
    <w:rsid w:val="70FCB7B4"/>
    <w:rsid w:val="710E5912"/>
    <w:rsid w:val="7132E7E7"/>
    <w:rsid w:val="71B982DB"/>
    <w:rsid w:val="71C9B19D"/>
    <w:rsid w:val="7206C831"/>
    <w:rsid w:val="721C26DC"/>
    <w:rsid w:val="72978AF7"/>
    <w:rsid w:val="72D53DCD"/>
    <w:rsid w:val="72DFE7E0"/>
    <w:rsid w:val="7380D8CB"/>
    <w:rsid w:val="738AC86A"/>
    <w:rsid w:val="73A8BF54"/>
    <w:rsid w:val="740D1D31"/>
    <w:rsid w:val="74168907"/>
    <w:rsid w:val="74315F7E"/>
    <w:rsid w:val="743FE6A4"/>
    <w:rsid w:val="74538593"/>
    <w:rsid w:val="748043B8"/>
    <w:rsid w:val="7491BBD1"/>
    <w:rsid w:val="74A07A1D"/>
    <w:rsid w:val="74E4DE23"/>
    <w:rsid w:val="74F7380F"/>
    <w:rsid w:val="751787EA"/>
    <w:rsid w:val="768DC90C"/>
    <w:rsid w:val="76D03789"/>
    <w:rsid w:val="770B8C3E"/>
    <w:rsid w:val="7728422F"/>
    <w:rsid w:val="772952FF"/>
    <w:rsid w:val="777D1C62"/>
    <w:rsid w:val="77B8204E"/>
    <w:rsid w:val="77C345EA"/>
    <w:rsid w:val="77F23A6A"/>
    <w:rsid w:val="77F4139D"/>
    <w:rsid w:val="780F9C02"/>
    <w:rsid w:val="78DF7C68"/>
    <w:rsid w:val="78F05A7B"/>
    <w:rsid w:val="790E3A1A"/>
    <w:rsid w:val="791EEC60"/>
    <w:rsid w:val="793E2998"/>
    <w:rsid w:val="79C285A1"/>
    <w:rsid w:val="79F6AB8F"/>
    <w:rsid w:val="7A034BDE"/>
    <w:rsid w:val="7A0D4A55"/>
    <w:rsid w:val="7A44E449"/>
    <w:rsid w:val="7A659D3F"/>
    <w:rsid w:val="7ADFF765"/>
    <w:rsid w:val="7AEC5466"/>
    <w:rsid w:val="7B268905"/>
    <w:rsid w:val="7B3B9BE8"/>
    <w:rsid w:val="7BA91AB6"/>
    <w:rsid w:val="7BB5087B"/>
    <w:rsid w:val="7BD38ED0"/>
    <w:rsid w:val="7BF66737"/>
    <w:rsid w:val="7C3D1F49"/>
    <w:rsid w:val="7C428394"/>
    <w:rsid w:val="7CA778EE"/>
    <w:rsid w:val="7CA82B02"/>
    <w:rsid w:val="7CC952C4"/>
    <w:rsid w:val="7CDBE7BC"/>
    <w:rsid w:val="7DA6A08A"/>
    <w:rsid w:val="7DA7960C"/>
    <w:rsid w:val="7DF10FA5"/>
    <w:rsid w:val="7E7A22D6"/>
    <w:rsid w:val="7F593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58BB4"/>
  <w15:docId w15:val="{4F863D5F-9901-4861-9FE5-16AF138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05294F"/>
    <w:pPr>
      <w:spacing w:after="160" w:line="259" w:lineRule="auto"/>
    </w:pPr>
    <w:rPr>
      <w:rFonts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qFormat/>
    <w:rsid w:val="002821F9"/>
    <w:rPr>
      <w:rFonts w:ascii="Cambria" w:eastAsia="Times New Roman" w:hAnsi="Cambria" w:cs="Times New Roman"/>
      <w:color w:val="17365D"/>
      <w:spacing w:val="5"/>
      <w:kern w:val="2"/>
      <w:sz w:val="52"/>
      <w:szCs w:val="52"/>
    </w:rPr>
  </w:style>
  <w:style w:type="character" w:customStyle="1" w:styleId="Heading1Char">
    <w:name w:val="Heading 1 Char"/>
    <w:basedOn w:val="DefaultParagraphFont"/>
    <w:link w:val="Heading1"/>
    <w:uiPriority w:val="9"/>
    <w:qFormat/>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821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E5C0F"/>
    <w:pPr>
      <w:spacing w:after="100"/>
    </w:pPr>
  </w:style>
  <w:style w:type="character" w:customStyle="1" w:styleId="BalloonTextChar">
    <w:name w:val="Balloon Text Char"/>
    <w:basedOn w:val="DefaultParagraphFont"/>
    <w:link w:val="BalloonText"/>
    <w:uiPriority w:val="99"/>
    <w:semiHidden/>
    <w:qFormat/>
    <w:rsid w:val="00CF3AE1"/>
    <w:rPr>
      <w:rFonts w:ascii="Tahoma" w:eastAsia="Calibri" w:hAnsi="Tahoma" w:cs="Tahoma"/>
      <w:sz w:val="16"/>
      <w:szCs w:val="16"/>
    </w:rPr>
  </w:style>
  <w:style w:type="character" w:customStyle="1" w:styleId="Heading3Char">
    <w:name w:val="Heading 3 Char"/>
    <w:basedOn w:val="DefaultParagraphFont"/>
    <w:link w:val="Heading3"/>
    <w:uiPriority w:val="9"/>
    <w:qFormat/>
    <w:rsid w:val="00841B44"/>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qFormat/>
    <w:rsid w:val="00841B44"/>
    <w:rPr>
      <w:vertAlign w:val="superscript"/>
    </w:rPr>
  </w:style>
  <w:style w:type="character" w:styleId="CommentReference">
    <w:name w:val="annotation reference"/>
    <w:basedOn w:val="DefaultParagraphFont"/>
    <w:uiPriority w:val="99"/>
    <w:semiHidden/>
    <w:unhideWhenUsed/>
    <w:qFormat/>
    <w:rsid w:val="00841B44"/>
    <w:rPr>
      <w:sz w:val="16"/>
      <w:szCs w:val="16"/>
    </w:rPr>
  </w:style>
  <w:style w:type="character" w:styleId="Hyperlink">
    <w:name w:val="Hyperlink"/>
    <w:basedOn w:val="DefaultParagraphFont"/>
    <w:uiPriority w:val="99"/>
    <w:unhideWhenUsed/>
    <w:rsid w:val="002A605E"/>
    <w:rPr>
      <w:color w:val="0000FF" w:themeColor="hyperlink"/>
      <w:u w:val="single"/>
    </w:rPr>
  </w:style>
  <w:style w:type="character" w:customStyle="1" w:styleId="CommentSubjectChar">
    <w:name w:val="Comment Subject Char"/>
    <w:basedOn w:val="DefaultParagraphFont"/>
    <w:link w:val="CommentSubject"/>
    <w:uiPriority w:val="99"/>
    <w:semiHidden/>
    <w:qFormat/>
    <w:rsid w:val="002B2CCB"/>
    <w:rPr>
      <w:rFonts w:ascii="Calibri" w:eastAsia="Calibri" w:hAnsi="Calibri" w:cs="Times New Roman"/>
      <w:b/>
      <w:bCs/>
      <w:sz w:val="20"/>
      <w:szCs w:val="20"/>
    </w:rPr>
  </w:style>
  <w:style w:type="character" w:customStyle="1" w:styleId="HeaderChar">
    <w:name w:val="Header Char"/>
    <w:basedOn w:val="DefaultParagraphFont"/>
    <w:link w:val="Header"/>
    <w:uiPriority w:val="99"/>
    <w:qFormat/>
    <w:rsid w:val="00416566"/>
    <w:rPr>
      <w:rFonts w:ascii="Calibri" w:eastAsia="Calibri" w:hAnsi="Calibri" w:cs="Times New Roman"/>
    </w:rPr>
  </w:style>
  <w:style w:type="character" w:customStyle="1" w:styleId="FooterChar">
    <w:name w:val="Footer Char"/>
    <w:basedOn w:val="DefaultParagraphFont"/>
    <w:link w:val="Footer"/>
    <w:uiPriority w:val="99"/>
    <w:qFormat/>
    <w:rsid w:val="00416566"/>
    <w:rPr>
      <w:rFonts w:ascii="Calibri" w:eastAsia="Calibri" w:hAnsi="Calibri" w:cs="Times New Roman"/>
    </w:rPr>
  </w:style>
  <w:style w:type="character" w:customStyle="1" w:styleId="Heading4Char">
    <w:name w:val="Heading 4 Char"/>
    <w:basedOn w:val="DefaultParagraphFont"/>
    <w:link w:val="Heading4"/>
    <w:uiPriority w:val="9"/>
    <w:qFormat/>
    <w:rsid w:val="00EA33D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qFormat/>
    <w:rsid w:val="009E3407"/>
    <w:rPr>
      <w:color w:val="800080" w:themeColor="followedHyperlink"/>
      <w:u w:val="single"/>
    </w:rPr>
  </w:style>
  <w:style w:type="character" w:customStyle="1" w:styleId="Mention1">
    <w:name w:val="Mention1"/>
    <w:basedOn w:val="DefaultParagraphFont"/>
    <w:uiPriority w:val="99"/>
    <w:semiHidden/>
    <w:unhideWhenUsed/>
    <w:qFormat/>
    <w:rsid w:val="0025260C"/>
    <w:rPr>
      <w:color w:val="2B579A"/>
      <w:shd w:val="clear" w:color="auto" w:fill="E6E6E6"/>
    </w:rPr>
  </w:style>
  <w:style w:type="character" w:styleId="Mention">
    <w:name w:val="Mention"/>
    <w:basedOn w:val="DefaultParagraphFont"/>
    <w:uiPriority w:val="99"/>
    <w:semiHidden/>
    <w:unhideWhenUsed/>
    <w:qFormat/>
    <w:rsid w:val="004636C7"/>
    <w:rPr>
      <w:color w:val="2B579A"/>
      <w:shd w:val="clear" w:color="auto" w:fill="E6E6E6"/>
    </w:rPr>
  </w:style>
  <w:style w:type="character" w:customStyle="1" w:styleId="UnresolvedMention1">
    <w:name w:val="Unresolved Mention1"/>
    <w:basedOn w:val="DefaultParagraphFont"/>
    <w:uiPriority w:val="99"/>
    <w:semiHidden/>
    <w:unhideWhenUsed/>
    <w:qFormat/>
    <w:rsid w:val="00E221F6"/>
    <w:rPr>
      <w:color w:val="808080"/>
      <w:shd w:val="clear" w:color="auto" w:fill="E6E6E6"/>
    </w:rPr>
  </w:style>
  <w:style w:type="character" w:styleId="UnresolvedMention">
    <w:name w:val="Unresolved Mention"/>
    <w:basedOn w:val="DefaultParagraphFont"/>
    <w:uiPriority w:val="99"/>
    <w:semiHidden/>
    <w:unhideWhenUsed/>
    <w:qFormat/>
    <w:rsid w:val="00A97A7B"/>
    <w:rPr>
      <w:color w:val="808080"/>
      <w:shd w:val="clear" w:color="auto" w:fill="E6E6E6"/>
    </w:rPr>
  </w:style>
  <w:style w:type="character" w:customStyle="1" w:styleId="SubtitleChar">
    <w:name w:val="Subtitle Char"/>
    <w:basedOn w:val="DefaultParagraphFont"/>
    <w:link w:val="Subtitle"/>
    <w:uiPriority w:val="11"/>
    <w:qFormat/>
    <w:rsid w:val="00F0565F"/>
    <w:rPr>
      <w:rFonts w:eastAsiaTheme="minorEastAsia"/>
      <w:color w:val="5A5A5A" w:themeColor="text1" w:themeTint="A5"/>
      <w:spacing w:val="15"/>
    </w:rPr>
  </w:style>
  <w:style w:type="character" w:customStyle="1" w:styleId="EndnoteTextChar">
    <w:name w:val="Endnote Text Char"/>
    <w:basedOn w:val="DefaultParagraphFont"/>
    <w:link w:val="EndnoteText"/>
    <w:uiPriority w:val="99"/>
    <w:semiHidden/>
    <w:qFormat/>
    <w:rsid w:val="000409B9"/>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0409B9"/>
    <w:rPr>
      <w:vertAlign w:val="superscript"/>
    </w:rPr>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
      <w:sz w:val="52"/>
      <w:szCs w:val="52"/>
    </w:rPr>
  </w:style>
  <w:style w:type="paragraph" w:styleId="BalloonText">
    <w:name w:val="Balloon Text"/>
    <w:basedOn w:val="Normal"/>
    <w:link w:val="BalloonTextChar"/>
    <w:uiPriority w:val="99"/>
    <w:semiHidden/>
    <w:unhideWhenUsed/>
    <w:qFormat/>
    <w:rsid w:val="00CF3AE1"/>
    <w:pPr>
      <w:spacing w:after="0" w:line="240" w:lineRule="auto"/>
    </w:pPr>
    <w:rPr>
      <w:rFonts w:ascii="Tahoma" w:hAnsi="Tahoma" w:cs="Tahoma"/>
      <w:sz w:val="16"/>
      <w:szCs w:val="16"/>
    </w:rPr>
  </w:style>
  <w:style w:type="paragraph" w:styleId="ListParagraph">
    <w:name w:val="List Paragraph"/>
    <w:basedOn w:val="Normal"/>
    <w:uiPriority w:val="34"/>
    <w:qFormat/>
    <w:rsid w:val="000730FF"/>
    <w:pPr>
      <w:ind w:left="720"/>
      <w:contextualSpacing/>
    </w:pPr>
    <w:rPr>
      <w:rFonts w:cstheme="minorBidi"/>
    </w:rPr>
  </w:style>
  <w:style w:type="paragraph" w:styleId="CommentSubject">
    <w:name w:val="annotation subject"/>
    <w:basedOn w:val="Normal"/>
    <w:link w:val="CommentSubjectChar"/>
    <w:uiPriority w:val="99"/>
    <w:semiHidden/>
    <w:unhideWhenUsed/>
    <w:qFormat/>
    <w:rsid w:val="002B2CCB"/>
    <w:pPr>
      <w:spacing w:line="240" w:lineRule="auto"/>
    </w:pPr>
    <w:rPr>
      <w:b/>
      <w:bCs/>
      <w:sz w:val="20"/>
      <w:szCs w:val="20"/>
    </w:r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paragraph" w:styleId="Revision">
    <w:name w:val="Revision"/>
    <w:uiPriority w:val="99"/>
    <w:semiHidden/>
    <w:qFormat/>
    <w:rsid w:val="004A265D"/>
    <w:rPr>
      <w:rFonts w:cs="Times New Roman"/>
    </w:rPr>
  </w:style>
  <w:style w:type="paragraph" w:styleId="Subtitle">
    <w:name w:val="Subtitle"/>
    <w:basedOn w:val="Normal"/>
    <w:next w:val="Normal"/>
    <w:link w:val="SubtitleChar"/>
    <w:uiPriority w:val="11"/>
    <w:qFormat/>
    <w:rsid w:val="00F0565F"/>
    <w:rPr>
      <w:rFonts w:eastAsiaTheme="minorEastAsia" w:cstheme="minorBidi"/>
      <w:color w:val="5A5A5A" w:themeColor="text1" w:themeTint="A5"/>
      <w:spacing w:val="15"/>
    </w:rPr>
  </w:style>
  <w:style w:type="paragraph" w:styleId="EndnoteText">
    <w:name w:val="endnote text"/>
    <w:basedOn w:val="Normal"/>
    <w:link w:val="EndnoteTextChar"/>
    <w:uiPriority w:val="99"/>
    <w:semiHidden/>
    <w:unhideWhenUsed/>
    <w:qFormat/>
    <w:rsid w:val="000409B9"/>
    <w:pPr>
      <w:spacing w:after="0" w:line="240" w:lineRule="auto"/>
    </w:pPr>
    <w:rPr>
      <w:sz w:val="20"/>
      <w:szCs w:val="20"/>
    </w:rPr>
  </w:style>
  <w:style w:type="table" w:styleId="TableGrid">
    <w:name w:val="Table Grid"/>
    <w:basedOn w:val="TableNormal"/>
    <w:uiPriority w:val="39"/>
    <w:rsid w:val="003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D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368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723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65F62"/>
    <w:pPr>
      <w:spacing w:before="100" w:beforeAutospacing="1" w:after="142" w:line="288"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237D5"/>
  </w:style>
  <w:style w:type="character" w:customStyle="1" w:styleId="eop">
    <w:name w:val="eop"/>
    <w:basedOn w:val="DefaultParagraphFont"/>
    <w:rsid w:val="0022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3020">
      <w:bodyDiv w:val="1"/>
      <w:marLeft w:val="0"/>
      <w:marRight w:val="0"/>
      <w:marTop w:val="0"/>
      <w:marBottom w:val="0"/>
      <w:divBdr>
        <w:top w:val="none" w:sz="0" w:space="0" w:color="auto"/>
        <w:left w:val="none" w:sz="0" w:space="0" w:color="auto"/>
        <w:bottom w:val="none" w:sz="0" w:space="0" w:color="auto"/>
        <w:right w:val="none" w:sz="0" w:space="0" w:color="auto"/>
      </w:divBdr>
    </w:div>
    <w:div w:id="568074174">
      <w:bodyDiv w:val="1"/>
      <w:marLeft w:val="0"/>
      <w:marRight w:val="0"/>
      <w:marTop w:val="0"/>
      <w:marBottom w:val="0"/>
      <w:divBdr>
        <w:top w:val="none" w:sz="0" w:space="0" w:color="auto"/>
        <w:left w:val="none" w:sz="0" w:space="0" w:color="auto"/>
        <w:bottom w:val="none" w:sz="0" w:space="0" w:color="auto"/>
        <w:right w:val="none" w:sz="0" w:space="0" w:color="auto"/>
      </w:divBdr>
    </w:div>
    <w:div w:id="1464737529">
      <w:bodyDiv w:val="1"/>
      <w:marLeft w:val="0"/>
      <w:marRight w:val="0"/>
      <w:marTop w:val="0"/>
      <w:marBottom w:val="0"/>
      <w:divBdr>
        <w:top w:val="none" w:sz="0" w:space="0" w:color="auto"/>
        <w:left w:val="none" w:sz="0" w:space="0" w:color="auto"/>
        <w:bottom w:val="none" w:sz="0" w:space="0" w:color="auto"/>
        <w:right w:val="none" w:sz="0" w:space="0" w:color="auto"/>
      </w:divBdr>
    </w:div>
    <w:div w:id="16068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aisal.nes.scot.nhs.uk/appraiser-training/refresher-programm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raisal.nes.scot.nhs.uk/appraiser-training/new-appraiser/pre-course-modules/" TargetMode="External"/><Relationship Id="rId17" Type="http://schemas.openxmlformats.org/officeDocument/2006/relationships/hyperlink" Target="mailto:SOAR@nes.scot.nhs.uk" TargetMode="External"/><Relationship Id="rId2" Type="http://schemas.openxmlformats.org/officeDocument/2006/relationships/customXml" Target="../customXml/item2.xml"/><Relationship Id="rId16" Type="http://schemas.openxmlformats.org/officeDocument/2006/relationships/hyperlink" Target="https://www.appraisal.nes.scot.nhs.uk/news/cmo-letter-update-re-sys-flexi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aisal.nes.scot.nhs.uk/resources/AnnualReport-21-22/index.html" TargetMode="External"/><Relationship Id="rId5" Type="http://schemas.openxmlformats.org/officeDocument/2006/relationships/numbering" Target="numbering.xml"/><Relationship Id="rId15" Type="http://schemas.openxmlformats.org/officeDocument/2006/relationships/hyperlink" Target="https://www.appraisal.nes.scot.nhs.uk/our-work/appraiser-conferences/2022-202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aisal.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SharedWithUsers>
    <TaxCatchAll xmlns="5549f3f6-b7db-40ce-a15f-c10d2fdae267" xsi:nil="true"/>
    <lcf76f155ced4ddcb4097134ff3c332f xmlns="0cf4b3a6-91e3-43a9-a28b-3e6e49204d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9" ma:contentTypeDescription="Create a new document." ma:contentTypeScope="" ma:versionID="e137c7df06392d8ef6018c805738b1d7">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3edcfb630bad979c4f5296c8c06504aa"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387A0-8B30-452E-9FDE-B0CF40A35773}">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customXml/itemProps2.xml><?xml version="1.0" encoding="utf-8"?>
<ds:datastoreItem xmlns:ds="http://schemas.openxmlformats.org/officeDocument/2006/customXml" ds:itemID="{A2A43F3E-EBB7-4005-886E-A78897252397}">
  <ds:schemaRefs>
    <ds:schemaRef ds:uri="http://schemas.openxmlformats.org/officeDocument/2006/bibliography"/>
  </ds:schemaRefs>
</ds:datastoreItem>
</file>

<file path=customXml/itemProps3.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4.xml><?xml version="1.0" encoding="utf-8"?>
<ds:datastoreItem xmlns:ds="http://schemas.openxmlformats.org/officeDocument/2006/customXml" ds:itemID="{E8CE36D7-95D4-4A3F-BF25-72659E7D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15</Pages>
  <Words>4079</Words>
  <Characters>23256</Characters>
  <Application>Microsoft Office Word</Application>
  <DocSecurity>0</DocSecurity>
  <Lines>193</Lines>
  <Paragraphs>54</Paragraphs>
  <ScaleCrop>false</ScaleCrop>
  <Company>NES</Company>
  <LinksUpToDate>false</LinksUpToDate>
  <CharactersWithSpaces>27281</CharactersWithSpaces>
  <SharedDoc>false</SharedDoc>
  <HLinks>
    <vt:vector size="36" baseType="variant">
      <vt:variant>
        <vt:i4>262206</vt:i4>
      </vt:variant>
      <vt:variant>
        <vt:i4>39</vt:i4>
      </vt:variant>
      <vt:variant>
        <vt:i4>0</vt:i4>
      </vt:variant>
      <vt:variant>
        <vt:i4>5</vt:i4>
      </vt:variant>
      <vt:variant>
        <vt:lpwstr>mailto:SOAR@nes.scot.nhs.uk</vt:lpwstr>
      </vt:variant>
      <vt:variant>
        <vt:lpwstr/>
      </vt:variant>
      <vt:variant>
        <vt:i4>196614</vt:i4>
      </vt:variant>
      <vt:variant>
        <vt:i4>36</vt:i4>
      </vt:variant>
      <vt:variant>
        <vt:i4>0</vt:i4>
      </vt:variant>
      <vt:variant>
        <vt:i4>5</vt:i4>
      </vt:variant>
      <vt:variant>
        <vt:lpwstr>https://www.appraisal.nes.scot.nhs.uk/news/cmo-letter-update-re-sys-flexibility/</vt:lpwstr>
      </vt:variant>
      <vt:variant>
        <vt:lpwstr/>
      </vt:variant>
      <vt:variant>
        <vt:i4>6881380</vt:i4>
      </vt:variant>
      <vt:variant>
        <vt:i4>33</vt:i4>
      </vt:variant>
      <vt:variant>
        <vt:i4>0</vt:i4>
      </vt:variant>
      <vt:variant>
        <vt:i4>5</vt:i4>
      </vt:variant>
      <vt:variant>
        <vt:lpwstr>https://www.appraisal.nes.scot.nhs.uk/our-work/appraiser-conferences/2022-2023/</vt:lpwstr>
      </vt:variant>
      <vt:variant>
        <vt:lpwstr/>
      </vt:variant>
      <vt:variant>
        <vt:i4>7798829</vt:i4>
      </vt:variant>
      <vt:variant>
        <vt:i4>30</vt:i4>
      </vt:variant>
      <vt:variant>
        <vt:i4>0</vt:i4>
      </vt:variant>
      <vt:variant>
        <vt:i4>5</vt:i4>
      </vt:variant>
      <vt:variant>
        <vt:lpwstr>https://www.appraisal.nes.scot.nhs.uk/</vt:lpwstr>
      </vt:variant>
      <vt:variant>
        <vt:lpwstr/>
      </vt:variant>
      <vt:variant>
        <vt:i4>5177427</vt:i4>
      </vt:variant>
      <vt:variant>
        <vt:i4>27</vt:i4>
      </vt:variant>
      <vt:variant>
        <vt:i4>0</vt:i4>
      </vt:variant>
      <vt:variant>
        <vt:i4>5</vt:i4>
      </vt:variant>
      <vt:variant>
        <vt:lpwstr>https://www.appraisal.nes.scot.nhs.uk/appraiser-training/refresher-programme/</vt:lpwstr>
      </vt:variant>
      <vt:variant>
        <vt:lpwstr/>
      </vt:variant>
      <vt:variant>
        <vt:i4>2359358</vt:i4>
      </vt:variant>
      <vt:variant>
        <vt:i4>24</vt:i4>
      </vt:variant>
      <vt:variant>
        <vt:i4>0</vt:i4>
      </vt:variant>
      <vt:variant>
        <vt:i4>5</vt:i4>
      </vt:variant>
      <vt:variant>
        <vt:lpwstr>https://www.appraisal.nes.scot.nhs.uk/appraiser-training/new-appraiser/pre-course-modules/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648</cp:revision>
  <cp:lastPrinted>2017-06-17T01:44:00Z</cp:lastPrinted>
  <dcterms:created xsi:type="dcterms:W3CDTF">2022-06-09T00:27:00Z</dcterms:created>
  <dcterms:modified xsi:type="dcterms:W3CDTF">2022-10-24T10:03:00Z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NES</vt:lpwstr>
  </property>
  <property fmtid="{D5CDD505-2E9C-101B-9397-08002B2CF9AE}" pid="4" name="ContentTypeId">
    <vt:lpwstr>0x01010034BD96815014FC4DAAF3A159B430C409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