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B7" w:rsidRPr="00E57C2D" w:rsidRDefault="00495F2C" w:rsidP="006078B7">
      <w:pPr>
        <w:pStyle w:val="NoSpacing"/>
      </w:pPr>
      <w:r w:rsidRPr="00495F2C">
        <w:rPr>
          <w:noProof/>
          <w:lang w:eastAsia="en-GB"/>
        </w:rPr>
        <w:drawing>
          <wp:inline distT="0" distB="0" distL="0" distR="0">
            <wp:extent cx="1114425" cy="1114425"/>
            <wp:effectExtent l="19050" t="0" r="9525" b="0"/>
            <wp:docPr id="1" name="Picture 1" descr="NES_2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_2co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F16" w:rsidRPr="001C7F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5695950</wp:posOffset>
            </wp:positionH>
            <wp:positionV relativeFrom="page">
              <wp:posOffset>360045</wp:posOffset>
            </wp:positionV>
            <wp:extent cx="1504950" cy="990600"/>
            <wp:effectExtent l="19050" t="0" r="0" b="0"/>
            <wp:wrapNone/>
            <wp:docPr id="3" name="Picture 3" descr="ECU_pre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_press-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8B7" w:rsidRPr="00E57C2D" w:rsidRDefault="006078B7" w:rsidP="006078B7">
      <w:pPr>
        <w:pStyle w:val="NoSpacing"/>
        <w:rPr>
          <w:b/>
        </w:rPr>
      </w:pPr>
    </w:p>
    <w:p w:rsidR="006078B7" w:rsidRDefault="006078B7" w:rsidP="000238BB">
      <w:pPr>
        <w:pStyle w:val="Title"/>
      </w:pPr>
    </w:p>
    <w:p w:rsidR="000238BB" w:rsidRDefault="00020F5D" w:rsidP="000238BB">
      <w:pPr>
        <w:pStyle w:val="Title"/>
      </w:pPr>
      <w:r>
        <w:t>Unconscious bias training: Hand-out 1</w:t>
      </w:r>
    </w:p>
    <w:p w:rsidR="00020F5D" w:rsidRDefault="00020F5D" w:rsidP="00020F5D">
      <w:pPr>
        <w:pStyle w:val="Heading2"/>
      </w:pPr>
      <w:r>
        <w:t>What is unconscious bias?</w:t>
      </w:r>
    </w:p>
    <w:p w:rsidR="00861946" w:rsidRDefault="00861946" w:rsidP="00861946">
      <w:bookmarkStart w:id="0" w:name="_GoBack"/>
      <w:bookmarkEnd w:id="0"/>
      <w:r w:rsidRPr="00861946">
        <w:rPr>
          <w:bCs/>
        </w:rPr>
        <w:t xml:space="preserve">Unconscious bias </w:t>
      </w:r>
      <w:r w:rsidRPr="00861946">
        <w:t xml:space="preserve">refers to a bias </w:t>
      </w:r>
      <w:r w:rsidR="00AB5873">
        <w:t>of which</w:t>
      </w:r>
      <w:r w:rsidRPr="00861946">
        <w:t xml:space="preserve"> we are</w:t>
      </w:r>
      <w:r w:rsidR="00F36417">
        <w:t xml:space="preserve"> not</w:t>
      </w:r>
      <w:r w:rsidR="00AB5873">
        <w:t xml:space="preserve"> in</w:t>
      </w:r>
      <w:r w:rsidR="00F36417">
        <w:t xml:space="preserve"> </w:t>
      </w:r>
      <w:r w:rsidR="00AB5873">
        <w:t xml:space="preserve">conscious </w:t>
      </w:r>
      <w:r w:rsidR="00F36417">
        <w:t>control.</w:t>
      </w:r>
    </w:p>
    <w:p w:rsidR="00861946" w:rsidRDefault="00861946" w:rsidP="00861946">
      <w:r w:rsidRPr="00861946">
        <w:t>It is a bias that happens automatically and is triggered by our brain making quick judgments and assessments of people and situations, influenced by our</w:t>
      </w:r>
      <w:r>
        <w:t>:</w:t>
      </w:r>
      <w:r w:rsidRPr="00861946">
        <w:t xml:space="preserve"> </w:t>
      </w:r>
    </w:p>
    <w:p w:rsidR="00861946" w:rsidRDefault="00861946" w:rsidP="00861946">
      <w:pPr>
        <w:pStyle w:val="ListParagraph"/>
        <w:numPr>
          <w:ilvl w:val="0"/>
          <w:numId w:val="33"/>
        </w:numPr>
      </w:pPr>
      <w:r w:rsidRPr="00861946">
        <w:rPr>
          <w:bCs/>
        </w:rPr>
        <w:t>Background</w:t>
      </w:r>
    </w:p>
    <w:p w:rsidR="00861946" w:rsidRPr="00861946" w:rsidRDefault="00861946" w:rsidP="00861946">
      <w:pPr>
        <w:pStyle w:val="ListParagraph"/>
        <w:numPr>
          <w:ilvl w:val="0"/>
          <w:numId w:val="33"/>
        </w:numPr>
      </w:pPr>
      <w:r>
        <w:rPr>
          <w:bCs/>
        </w:rPr>
        <w:t>Cultural environment</w:t>
      </w:r>
    </w:p>
    <w:p w:rsidR="00861946" w:rsidRPr="00861946" w:rsidRDefault="00861946" w:rsidP="00861946">
      <w:pPr>
        <w:pStyle w:val="ListParagraph"/>
        <w:numPr>
          <w:ilvl w:val="0"/>
          <w:numId w:val="33"/>
        </w:numPr>
      </w:pPr>
      <w:r>
        <w:rPr>
          <w:bCs/>
        </w:rPr>
        <w:t>P</w:t>
      </w:r>
      <w:r w:rsidRPr="00861946">
        <w:rPr>
          <w:bCs/>
        </w:rPr>
        <w:t>ersonal experiences</w:t>
      </w:r>
    </w:p>
    <w:p w:rsidR="00861946" w:rsidRPr="00861946" w:rsidRDefault="00861946" w:rsidP="00861946">
      <w:r w:rsidRPr="00861946">
        <w:t xml:space="preserve">(ECU: 2013 </w:t>
      </w:r>
      <w:r w:rsidRPr="00861946">
        <w:rPr>
          <w:i/>
          <w:iCs/>
        </w:rPr>
        <w:t>Unconscious bias in higher education</w:t>
      </w:r>
      <w:r w:rsidRPr="00861946">
        <w:t xml:space="preserve">) </w:t>
      </w:r>
    </w:p>
    <w:p w:rsidR="00020F5D" w:rsidRDefault="001949DD" w:rsidP="001949DD">
      <w:pPr>
        <w:pStyle w:val="Heading2"/>
      </w:pPr>
      <w:r>
        <w:t>Impact on behaviour and decisions</w:t>
      </w:r>
    </w:p>
    <w:p w:rsidR="00841318" w:rsidRDefault="001949DD" w:rsidP="001949DD">
      <w:r>
        <w:t>Unconsci</w:t>
      </w:r>
      <w:r w:rsidR="00125C0E">
        <w:t>ous biases can impact on our instinctive</w:t>
      </w:r>
      <w:r>
        <w:t xml:space="preserve"> reactions, or the split second</w:t>
      </w:r>
      <w:r w:rsidR="00342614" w:rsidRPr="00342614">
        <w:t xml:space="preserve"> </w:t>
      </w:r>
      <w:r w:rsidR="00342614">
        <w:t xml:space="preserve">assumptions and decisions we make. </w:t>
      </w:r>
    </w:p>
    <w:p w:rsidR="001949DD" w:rsidRDefault="00841318" w:rsidP="001949DD">
      <w:r>
        <w:t>However, whilst our unconscious thoughts often happen instantly and quicker than our conscious thoughts, they can still prevail even after our co</w:t>
      </w:r>
      <w:r w:rsidR="00342614">
        <w:t xml:space="preserve">nscious thoughts have had a chance to catch up. The way we perceive people </w:t>
      </w:r>
      <w:r w:rsidR="00EC4AAF">
        <w:t>can continue to be based on those assumptions and stereotypes which we unconsciously associate with them.</w:t>
      </w:r>
      <w:r w:rsidR="00342614">
        <w:t xml:space="preserve"> </w:t>
      </w:r>
    </w:p>
    <w:p w:rsidR="00841318" w:rsidRDefault="009741E1" w:rsidP="001949DD">
      <w:r>
        <w:t>In a work situation, our unconscious biases can have a significant influ</w:t>
      </w:r>
      <w:r w:rsidR="00841318">
        <w:t>ence in a variety of situations, for example:</w:t>
      </w:r>
    </w:p>
    <w:p w:rsidR="00FE5726" w:rsidRDefault="00FE5726" w:rsidP="00FE5726">
      <w:pPr>
        <w:pStyle w:val="Heading3"/>
      </w:pPr>
      <w:r>
        <w:t>Staff</w:t>
      </w:r>
    </w:p>
    <w:p w:rsidR="00EC4AAF" w:rsidRDefault="00EC4AAF" w:rsidP="00EC4AAF">
      <w:pPr>
        <w:pStyle w:val="ListParagraph"/>
        <w:numPr>
          <w:ilvl w:val="0"/>
          <w:numId w:val="34"/>
        </w:numPr>
      </w:pPr>
      <w:r>
        <w:t>Who we listen to most intently</w:t>
      </w:r>
    </w:p>
    <w:p w:rsidR="00EC4AAF" w:rsidRDefault="00EC4AAF" w:rsidP="00EC4AAF">
      <w:pPr>
        <w:pStyle w:val="ListParagraph"/>
        <w:numPr>
          <w:ilvl w:val="0"/>
          <w:numId w:val="34"/>
        </w:numPr>
      </w:pPr>
      <w:r>
        <w:t>Who we disregard most easily</w:t>
      </w:r>
    </w:p>
    <w:p w:rsidR="00EC4AAF" w:rsidRDefault="00EC4AAF" w:rsidP="00EC4AAF">
      <w:pPr>
        <w:pStyle w:val="ListParagraph"/>
        <w:numPr>
          <w:ilvl w:val="0"/>
          <w:numId w:val="34"/>
        </w:numPr>
      </w:pPr>
      <w:r>
        <w:t>How good we think someone is at their job and/or how good we think someone would be at a job for which they are applying</w:t>
      </w:r>
    </w:p>
    <w:p w:rsidR="008662A7" w:rsidRDefault="008662A7" w:rsidP="00B93F85">
      <w:pPr>
        <w:pStyle w:val="ListParagraph"/>
        <w:numPr>
          <w:ilvl w:val="0"/>
          <w:numId w:val="34"/>
        </w:numPr>
      </w:pPr>
      <w:r>
        <w:t>How encouraging or discouraging our body language is towards different people</w:t>
      </w:r>
    </w:p>
    <w:p w:rsidR="00FE5726" w:rsidRDefault="00FE5726" w:rsidP="00FE5726">
      <w:pPr>
        <w:pStyle w:val="Heading3"/>
      </w:pPr>
      <w:r>
        <w:t>Students</w:t>
      </w:r>
    </w:p>
    <w:p w:rsidR="00FE5726" w:rsidRDefault="00FE5726" w:rsidP="00FE5726">
      <w:pPr>
        <w:pStyle w:val="ListParagraph"/>
        <w:numPr>
          <w:ilvl w:val="0"/>
          <w:numId w:val="35"/>
        </w:numPr>
      </w:pPr>
      <w:r>
        <w:t>How suitable we think a student is for a particular course</w:t>
      </w:r>
    </w:p>
    <w:p w:rsidR="00FE5726" w:rsidRDefault="00115B61" w:rsidP="00FE5726">
      <w:pPr>
        <w:pStyle w:val="ListParagraph"/>
        <w:numPr>
          <w:ilvl w:val="0"/>
          <w:numId w:val="35"/>
        </w:numPr>
      </w:pPr>
      <w:r>
        <w:lastRenderedPageBreak/>
        <w:t>How well</w:t>
      </w:r>
      <w:r w:rsidR="00FE5726">
        <w:t xml:space="preserve"> we think a student will perform on a course</w:t>
      </w:r>
    </w:p>
    <w:p w:rsidR="00FE5726" w:rsidRDefault="00FE5726" w:rsidP="00FE5726">
      <w:pPr>
        <w:pStyle w:val="ListParagraph"/>
        <w:numPr>
          <w:ilvl w:val="0"/>
          <w:numId w:val="35"/>
        </w:numPr>
      </w:pPr>
      <w:r>
        <w:t>How much effort we perceive a student to be making</w:t>
      </w:r>
    </w:p>
    <w:p w:rsidR="00FE5726" w:rsidRPr="00FE5726" w:rsidRDefault="00FE5726" w:rsidP="00FE5726">
      <w:pPr>
        <w:pStyle w:val="ListParagraph"/>
        <w:numPr>
          <w:ilvl w:val="0"/>
          <w:numId w:val="35"/>
        </w:numPr>
      </w:pPr>
      <w:r>
        <w:t xml:space="preserve">The reasons we assign to students who are performing particularly well and/or who appear to be struggling </w:t>
      </w:r>
    </w:p>
    <w:p w:rsidR="000C6484" w:rsidRPr="00AB5873" w:rsidRDefault="008819DA" w:rsidP="00AB5873">
      <w:pPr>
        <w:pStyle w:val="Heading2"/>
      </w:pPr>
      <w:r>
        <w:t>Psychological studies</w:t>
      </w:r>
    </w:p>
    <w:p w:rsidR="00342614" w:rsidRPr="00342614" w:rsidRDefault="00342614" w:rsidP="00342614">
      <w:r>
        <w:t xml:space="preserve">There are numerous examples of psychological studies </w:t>
      </w:r>
      <w:r w:rsidR="008662A7">
        <w:t>bas</w:t>
      </w:r>
      <w:r w:rsidR="000A5062">
        <w:t xml:space="preserve">ed on the impact of </w:t>
      </w:r>
      <w:r w:rsidR="00EC4AAF">
        <w:t>bias on behaviour and decisions</w:t>
      </w:r>
      <w:r w:rsidR="008662A7">
        <w:t xml:space="preserve"> and this is just one example.</w:t>
      </w:r>
    </w:p>
    <w:p w:rsidR="000A5062" w:rsidRDefault="006F13C0" w:rsidP="009C347A">
      <w:r>
        <w:t>Moss-</w:t>
      </w:r>
      <w:proofErr w:type="spellStart"/>
      <w:r>
        <w:t>Racusin</w:t>
      </w:r>
      <w:proofErr w:type="spellEnd"/>
      <w:r w:rsidR="00233660" w:rsidRPr="00C9321A">
        <w:t xml:space="preserve"> </w:t>
      </w:r>
      <w:r w:rsidR="00233660" w:rsidRPr="00C9321A">
        <w:rPr>
          <w:i/>
          <w:iCs/>
        </w:rPr>
        <w:t>et al</w:t>
      </w:r>
      <w:r>
        <w:t xml:space="preserve"> (2012</w:t>
      </w:r>
      <w:r w:rsidR="00233660" w:rsidRPr="00C9321A">
        <w:t>)</w:t>
      </w:r>
      <w:r>
        <w:rPr>
          <w:rStyle w:val="FootnoteReference"/>
        </w:rPr>
        <w:footnoteReference w:id="1"/>
      </w:r>
      <w:r w:rsidR="00233660" w:rsidRPr="00C9321A">
        <w:t xml:space="preserve"> </w:t>
      </w:r>
      <w:r>
        <w:t xml:space="preserve">had staff in science faculties rate the application of a student for a position as a laboratory manager. The </w:t>
      </w:r>
      <w:r w:rsidR="000A5062">
        <w:t>application</w:t>
      </w:r>
      <w:r w:rsidR="0006379F">
        <w:t xml:space="preserve"> was used 127 times and</w:t>
      </w:r>
      <w:r w:rsidR="000A5062">
        <w:t xml:space="preserve"> randomly</w:t>
      </w:r>
      <w:r>
        <w:t xml:space="preserve"> assigned either a female</w:t>
      </w:r>
      <w:r w:rsidR="0006379F">
        <w:t xml:space="preserve"> (64 times)</w:t>
      </w:r>
      <w:r>
        <w:t xml:space="preserve"> or male</w:t>
      </w:r>
      <w:r w:rsidR="0006379F">
        <w:t xml:space="preserve"> (63 times)</w:t>
      </w:r>
      <w:r>
        <w:t xml:space="preserve"> name.</w:t>
      </w:r>
      <w:r w:rsidR="000A5062">
        <w:t xml:space="preserve"> Selectors rated the male applicant as significantly more hireable than the female applicant. They also chose a higher starting salary and offered more </w:t>
      </w:r>
      <w:proofErr w:type="gramStart"/>
      <w:r w:rsidR="000A5062">
        <w:t>career</w:t>
      </w:r>
      <w:proofErr w:type="gramEnd"/>
      <w:r w:rsidR="000A5062">
        <w:t xml:space="preserve"> mentoring to the male applicant. </w:t>
      </w:r>
    </w:p>
    <w:p w:rsidR="000A5062" w:rsidRDefault="000A5062" w:rsidP="009C347A">
      <w:r>
        <w:t>The gender of the selector did not affect responses.</w:t>
      </w:r>
    </w:p>
    <w:p w:rsidR="000A5062" w:rsidRDefault="000A5062" w:rsidP="009C347A"/>
    <w:p w:rsidR="00FD4329" w:rsidRPr="00FD4329" w:rsidRDefault="00FD4329" w:rsidP="00FD4329">
      <w:r>
        <w:t xml:space="preserve">For an introduction to unconscious bias, please watch the following short video from </w:t>
      </w:r>
      <w:proofErr w:type="spellStart"/>
      <w:r>
        <w:t>enei</w:t>
      </w:r>
      <w:proofErr w:type="spellEnd"/>
      <w:r>
        <w:t xml:space="preserve">, the Employers Network for Equality and Inclusion: </w:t>
      </w:r>
      <w:hyperlink r:id="rId14" w:history="1">
        <w:r w:rsidRPr="00FD4329">
          <w:rPr>
            <w:rStyle w:val="Hyperlink"/>
            <w:lang w:val="en-US"/>
          </w:rPr>
          <w:t>https</w:t>
        </w:r>
      </w:hyperlink>
      <w:hyperlink r:id="rId15" w:history="1">
        <w:proofErr w:type="gramStart"/>
        <w:r w:rsidRPr="00FD4329">
          <w:rPr>
            <w:rStyle w:val="Hyperlink"/>
            <w:lang w:val="en-US"/>
          </w:rPr>
          <w:t>:/</w:t>
        </w:r>
        <w:proofErr w:type="gramEnd"/>
        <w:r w:rsidRPr="00FD4329">
          <w:rPr>
            <w:rStyle w:val="Hyperlink"/>
            <w:lang w:val="en-US"/>
          </w:rPr>
          <w:t>/www</w:t>
        </w:r>
        <w:r w:rsidRPr="00FD4329">
          <w:rPr>
            <w:rStyle w:val="Hyperlink"/>
            <w:lang w:val="en-US"/>
          </w:rPr>
          <w:t>.</w:t>
        </w:r>
        <w:r w:rsidRPr="00FD4329">
          <w:rPr>
            <w:rStyle w:val="Hyperlink"/>
            <w:lang w:val="en-US"/>
          </w:rPr>
          <w:t>youtube.com/watch?v=rbe5D3Yh43o</w:t>
        </w:r>
      </w:hyperlink>
      <w:r w:rsidRPr="00FD4329">
        <w:rPr>
          <w:lang w:val="en-US"/>
        </w:rPr>
        <w:t xml:space="preserve">  </w:t>
      </w:r>
    </w:p>
    <w:p w:rsidR="00FD4329" w:rsidRDefault="00FD4329" w:rsidP="009C347A"/>
    <w:p w:rsidR="00FD4329" w:rsidRPr="009C347A" w:rsidRDefault="00FD4329" w:rsidP="009C347A"/>
    <w:sectPr w:rsidR="00FD4329" w:rsidRPr="009C347A" w:rsidSect="00C95552">
      <w:footerReference w:type="defaul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3E" w:rsidRDefault="0099573E" w:rsidP="008357CC">
      <w:pPr>
        <w:spacing w:before="0"/>
      </w:pPr>
      <w:r>
        <w:separator/>
      </w:r>
    </w:p>
  </w:endnote>
  <w:endnote w:type="continuationSeparator" w:id="0">
    <w:p w:rsidR="0099573E" w:rsidRDefault="0099573E" w:rsidP="008357C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910902"/>
      <w:docPartObj>
        <w:docPartGallery w:val="Page Numbers (Bottom of Page)"/>
        <w:docPartUnique/>
      </w:docPartObj>
    </w:sdtPr>
    <w:sdtContent>
      <w:p w:rsidR="00233660" w:rsidRDefault="00304243">
        <w:pPr>
          <w:pStyle w:val="Footer"/>
          <w:jc w:val="center"/>
        </w:pPr>
        <w:r>
          <w:fldChar w:fldCharType="begin"/>
        </w:r>
        <w:r w:rsidR="00C95552">
          <w:instrText xml:space="preserve"> PAGE   \* MERGEFORMAT </w:instrText>
        </w:r>
        <w:r>
          <w:fldChar w:fldCharType="separate"/>
        </w:r>
        <w:r w:rsidR="00FD4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660" w:rsidRDefault="00233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3E" w:rsidRDefault="0099573E" w:rsidP="008357CC">
      <w:pPr>
        <w:spacing w:before="0"/>
      </w:pPr>
      <w:r>
        <w:separator/>
      </w:r>
    </w:p>
  </w:footnote>
  <w:footnote w:type="continuationSeparator" w:id="0">
    <w:p w:rsidR="0099573E" w:rsidRDefault="0099573E" w:rsidP="008357CC">
      <w:pPr>
        <w:spacing w:before="0"/>
      </w:pPr>
      <w:r>
        <w:continuationSeparator/>
      </w:r>
    </w:p>
  </w:footnote>
  <w:footnote w:id="1">
    <w:p w:rsidR="006F13C0" w:rsidRDefault="006F13C0">
      <w:pPr>
        <w:pStyle w:val="FootnoteText"/>
      </w:pPr>
      <w:r>
        <w:rPr>
          <w:rStyle w:val="FootnoteReference"/>
        </w:rPr>
        <w:footnoteRef/>
      </w:r>
      <w:r>
        <w:t xml:space="preserve"> Moss-</w:t>
      </w:r>
      <w:proofErr w:type="spellStart"/>
      <w:r>
        <w:t>Racusin</w:t>
      </w:r>
      <w:proofErr w:type="spellEnd"/>
      <w:r>
        <w:t xml:space="preserve">, CA, </w:t>
      </w:r>
      <w:proofErr w:type="spellStart"/>
      <w:r>
        <w:t>Dovidio</w:t>
      </w:r>
      <w:proofErr w:type="spellEnd"/>
      <w:r>
        <w:t xml:space="preserve">, JF, </w:t>
      </w:r>
      <w:proofErr w:type="spellStart"/>
      <w:r>
        <w:t>Brescoll</w:t>
      </w:r>
      <w:proofErr w:type="spellEnd"/>
      <w:r>
        <w:t xml:space="preserve">, VL, Graham, M &amp; </w:t>
      </w:r>
      <w:proofErr w:type="spellStart"/>
      <w:r>
        <w:t>Handnelsman</w:t>
      </w:r>
      <w:proofErr w:type="spellEnd"/>
      <w:r>
        <w:t xml:space="preserve">, J (2012) ‘Science faculty’s subtle gender biases- favour male </w:t>
      </w:r>
      <w:proofErr w:type="spellStart"/>
      <w:r>
        <w:t>studens</w:t>
      </w:r>
      <w:proofErr w:type="spellEnd"/>
      <w:r>
        <w:t xml:space="preserve">’. Proceedings of the National Academy of Sciences for the United </w:t>
      </w:r>
      <w:proofErr w:type="spellStart"/>
      <w:r>
        <w:t>Sates</w:t>
      </w:r>
      <w:proofErr w:type="spellEnd"/>
      <w:r>
        <w:t xml:space="preserve"> of America 109(41): 16474-16479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87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820CE60"/>
    <w:lvl w:ilvl="0">
      <w:start w:val="1"/>
      <w:numFmt w:val="bullet"/>
      <w:pStyle w:val="ListBullet"/>
      <w:lvlText w:val="="/>
      <w:lvlJc w:val="left"/>
      <w:pPr>
        <w:ind w:left="360" w:hanging="360"/>
      </w:pPr>
      <w:rPr>
        <w:rFonts w:ascii="Calibri" w:hAnsi="Calibri" w:hint="default"/>
        <w:b w:val="0"/>
        <w:i w:val="0"/>
        <w:color w:val="0093D0"/>
        <w:sz w:val="24"/>
      </w:rPr>
    </w:lvl>
  </w:abstractNum>
  <w:abstractNum w:abstractNumId="2">
    <w:nsid w:val="0E8D679F"/>
    <w:multiLevelType w:val="hybridMultilevel"/>
    <w:tmpl w:val="FD741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41BD"/>
    <w:multiLevelType w:val="hybridMultilevel"/>
    <w:tmpl w:val="4162E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04FD"/>
    <w:multiLevelType w:val="hybridMultilevel"/>
    <w:tmpl w:val="7A56BB4A"/>
    <w:lvl w:ilvl="0" w:tplc="0AAC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A38DE"/>
    <w:multiLevelType w:val="hybridMultilevel"/>
    <w:tmpl w:val="B072A568"/>
    <w:lvl w:ilvl="0" w:tplc="0EE6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78A5"/>
    <w:multiLevelType w:val="hybridMultilevel"/>
    <w:tmpl w:val="552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B9F"/>
    <w:multiLevelType w:val="hybridMultilevel"/>
    <w:tmpl w:val="95403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40CE0"/>
    <w:multiLevelType w:val="hybridMultilevel"/>
    <w:tmpl w:val="39BEBC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876ED"/>
    <w:multiLevelType w:val="hybridMultilevel"/>
    <w:tmpl w:val="A76EBA0A"/>
    <w:lvl w:ilvl="0" w:tplc="913064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AE754D"/>
    <w:multiLevelType w:val="hybridMultilevel"/>
    <w:tmpl w:val="E834B6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B756F"/>
    <w:multiLevelType w:val="hybridMultilevel"/>
    <w:tmpl w:val="E2D479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66C34"/>
    <w:multiLevelType w:val="hybridMultilevel"/>
    <w:tmpl w:val="B536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116C0"/>
    <w:multiLevelType w:val="hybridMultilevel"/>
    <w:tmpl w:val="EDEC3D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173EE9"/>
    <w:multiLevelType w:val="hybridMultilevel"/>
    <w:tmpl w:val="667659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396D07"/>
    <w:multiLevelType w:val="hybridMultilevel"/>
    <w:tmpl w:val="0478C4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345E39"/>
    <w:multiLevelType w:val="hybridMultilevel"/>
    <w:tmpl w:val="CE901F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B5722"/>
    <w:multiLevelType w:val="hybridMultilevel"/>
    <w:tmpl w:val="1C403CFE"/>
    <w:lvl w:ilvl="0" w:tplc="83D4ED4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57E00"/>
    <w:multiLevelType w:val="hybridMultilevel"/>
    <w:tmpl w:val="EDBE4808"/>
    <w:lvl w:ilvl="0" w:tplc="83D4ED4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484A"/>
    <w:multiLevelType w:val="hybridMultilevel"/>
    <w:tmpl w:val="F43C6578"/>
    <w:lvl w:ilvl="0" w:tplc="0809000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6750A7"/>
    <w:multiLevelType w:val="hybridMultilevel"/>
    <w:tmpl w:val="9B70A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6A1533"/>
    <w:multiLevelType w:val="hybridMultilevel"/>
    <w:tmpl w:val="0CD0CC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10961"/>
    <w:multiLevelType w:val="hybridMultilevel"/>
    <w:tmpl w:val="07686F1C"/>
    <w:lvl w:ilvl="0" w:tplc="17E2A580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00376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630EA"/>
    <w:multiLevelType w:val="hybridMultilevel"/>
    <w:tmpl w:val="6742C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43A15"/>
    <w:multiLevelType w:val="hybridMultilevel"/>
    <w:tmpl w:val="0EFE8328"/>
    <w:lvl w:ilvl="0" w:tplc="08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DB2A86"/>
    <w:multiLevelType w:val="hybridMultilevel"/>
    <w:tmpl w:val="29121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200CD8"/>
    <w:multiLevelType w:val="hybridMultilevel"/>
    <w:tmpl w:val="BCEE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32051"/>
    <w:multiLevelType w:val="hybridMultilevel"/>
    <w:tmpl w:val="E91A3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6741A7"/>
    <w:multiLevelType w:val="hybridMultilevel"/>
    <w:tmpl w:val="BA8053E4"/>
    <w:lvl w:ilvl="0" w:tplc="83D4ED44">
      <w:start w:val="1"/>
      <w:numFmt w:val="bullet"/>
      <w:lvlText w:val=""/>
      <w:lvlJc w:val="left"/>
      <w:pPr>
        <w:ind w:left="786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49974C3"/>
    <w:multiLevelType w:val="hybridMultilevel"/>
    <w:tmpl w:val="7384ED0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3E3331"/>
    <w:multiLevelType w:val="hybridMultilevel"/>
    <w:tmpl w:val="33E2B9E4"/>
    <w:lvl w:ilvl="0" w:tplc="83D4ED4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74B67"/>
    <w:multiLevelType w:val="hybridMultilevel"/>
    <w:tmpl w:val="E780C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6"/>
  </w:num>
  <w:num w:numId="5">
    <w:abstractNumId w:val="10"/>
  </w:num>
  <w:num w:numId="6">
    <w:abstractNumId w:val="21"/>
  </w:num>
  <w:num w:numId="7">
    <w:abstractNumId w:val="23"/>
  </w:num>
  <w:num w:numId="8">
    <w:abstractNumId w:val="11"/>
  </w:num>
  <w:num w:numId="9">
    <w:abstractNumId w:val="7"/>
  </w:num>
  <w:num w:numId="10">
    <w:abstractNumId w:val="2"/>
  </w:num>
  <w:num w:numId="11">
    <w:abstractNumId w:val="25"/>
  </w:num>
  <w:num w:numId="12">
    <w:abstractNumId w:val="2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22"/>
  </w:num>
  <w:num w:numId="19">
    <w:abstractNumId w:val="5"/>
  </w:num>
  <w:num w:numId="20">
    <w:abstractNumId w:val="3"/>
  </w:num>
  <w:num w:numId="21">
    <w:abstractNumId w:val="9"/>
  </w:num>
  <w:num w:numId="22">
    <w:abstractNumId w:val="31"/>
  </w:num>
  <w:num w:numId="23">
    <w:abstractNumId w:val="14"/>
  </w:num>
  <w:num w:numId="24">
    <w:abstractNumId w:val="20"/>
  </w:num>
  <w:num w:numId="25">
    <w:abstractNumId w:val="13"/>
  </w:num>
  <w:num w:numId="26">
    <w:abstractNumId w:val="27"/>
  </w:num>
  <w:num w:numId="27">
    <w:abstractNumId w:val="15"/>
  </w:num>
  <w:num w:numId="28">
    <w:abstractNumId w:val="29"/>
  </w:num>
  <w:num w:numId="29">
    <w:abstractNumId w:val="26"/>
  </w:num>
  <w:num w:numId="30">
    <w:abstractNumId w:val="1"/>
  </w:num>
  <w:num w:numId="31">
    <w:abstractNumId w:val="22"/>
  </w:num>
  <w:num w:numId="32">
    <w:abstractNumId w:val="30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8B7"/>
    <w:rsid w:val="0000207E"/>
    <w:rsid w:val="000141EA"/>
    <w:rsid w:val="00020F5D"/>
    <w:rsid w:val="000238BB"/>
    <w:rsid w:val="00023EAF"/>
    <w:rsid w:val="00047566"/>
    <w:rsid w:val="000523D0"/>
    <w:rsid w:val="0006379F"/>
    <w:rsid w:val="00082B0D"/>
    <w:rsid w:val="00090E47"/>
    <w:rsid w:val="000A3756"/>
    <w:rsid w:val="000A5062"/>
    <w:rsid w:val="000C6484"/>
    <w:rsid w:val="000E06E6"/>
    <w:rsid w:val="000E5CDD"/>
    <w:rsid w:val="000F01EF"/>
    <w:rsid w:val="000F2F64"/>
    <w:rsid w:val="000F454D"/>
    <w:rsid w:val="00115B61"/>
    <w:rsid w:val="0011790B"/>
    <w:rsid w:val="0012240D"/>
    <w:rsid w:val="001238A0"/>
    <w:rsid w:val="00125C0E"/>
    <w:rsid w:val="00137B93"/>
    <w:rsid w:val="00153543"/>
    <w:rsid w:val="0016046A"/>
    <w:rsid w:val="00165B58"/>
    <w:rsid w:val="00165F25"/>
    <w:rsid w:val="00177ACC"/>
    <w:rsid w:val="001949DD"/>
    <w:rsid w:val="001A340F"/>
    <w:rsid w:val="001B660E"/>
    <w:rsid w:val="001C7F16"/>
    <w:rsid w:val="00211C04"/>
    <w:rsid w:val="00233660"/>
    <w:rsid w:val="00251EDE"/>
    <w:rsid w:val="00253E52"/>
    <w:rsid w:val="00261DA9"/>
    <w:rsid w:val="0027473A"/>
    <w:rsid w:val="00280676"/>
    <w:rsid w:val="002816D5"/>
    <w:rsid w:val="002C5C76"/>
    <w:rsid w:val="002E388A"/>
    <w:rsid w:val="00304243"/>
    <w:rsid w:val="0030737E"/>
    <w:rsid w:val="00307FF6"/>
    <w:rsid w:val="0033280B"/>
    <w:rsid w:val="00342614"/>
    <w:rsid w:val="00391982"/>
    <w:rsid w:val="003B6D62"/>
    <w:rsid w:val="003C27FC"/>
    <w:rsid w:val="003D5C6D"/>
    <w:rsid w:val="003F0200"/>
    <w:rsid w:val="00401FE4"/>
    <w:rsid w:val="004472A1"/>
    <w:rsid w:val="00476706"/>
    <w:rsid w:val="004837B2"/>
    <w:rsid w:val="0049179A"/>
    <w:rsid w:val="00495F2C"/>
    <w:rsid w:val="004A0B58"/>
    <w:rsid w:val="004C7D4F"/>
    <w:rsid w:val="004D100A"/>
    <w:rsid w:val="004E5E14"/>
    <w:rsid w:val="004F0BB5"/>
    <w:rsid w:val="005046F6"/>
    <w:rsid w:val="0053166F"/>
    <w:rsid w:val="005606FA"/>
    <w:rsid w:val="005619A0"/>
    <w:rsid w:val="00562201"/>
    <w:rsid w:val="0057236A"/>
    <w:rsid w:val="00581C52"/>
    <w:rsid w:val="005A0D33"/>
    <w:rsid w:val="005A2FEF"/>
    <w:rsid w:val="005B0C08"/>
    <w:rsid w:val="005E05BF"/>
    <w:rsid w:val="005E36A4"/>
    <w:rsid w:val="006078B7"/>
    <w:rsid w:val="0061614B"/>
    <w:rsid w:val="00626D50"/>
    <w:rsid w:val="00627D0D"/>
    <w:rsid w:val="006374F6"/>
    <w:rsid w:val="00647C62"/>
    <w:rsid w:val="00652D49"/>
    <w:rsid w:val="00656CE5"/>
    <w:rsid w:val="006640F5"/>
    <w:rsid w:val="00665015"/>
    <w:rsid w:val="006A5F3C"/>
    <w:rsid w:val="006B5932"/>
    <w:rsid w:val="006C32E7"/>
    <w:rsid w:val="006D3466"/>
    <w:rsid w:val="006E6BD9"/>
    <w:rsid w:val="006F13C0"/>
    <w:rsid w:val="006F3058"/>
    <w:rsid w:val="006F5CDE"/>
    <w:rsid w:val="006F6D23"/>
    <w:rsid w:val="0071532C"/>
    <w:rsid w:val="0071549A"/>
    <w:rsid w:val="00756AAB"/>
    <w:rsid w:val="007578B3"/>
    <w:rsid w:val="00776C4E"/>
    <w:rsid w:val="007904D3"/>
    <w:rsid w:val="007A7D1D"/>
    <w:rsid w:val="007A7FAB"/>
    <w:rsid w:val="007C0443"/>
    <w:rsid w:val="007D4B10"/>
    <w:rsid w:val="007D5B35"/>
    <w:rsid w:val="007F38BA"/>
    <w:rsid w:val="00811DAF"/>
    <w:rsid w:val="008121AD"/>
    <w:rsid w:val="0083547A"/>
    <w:rsid w:val="008357CC"/>
    <w:rsid w:val="00841318"/>
    <w:rsid w:val="00844E5E"/>
    <w:rsid w:val="00850544"/>
    <w:rsid w:val="00850717"/>
    <w:rsid w:val="00861946"/>
    <w:rsid w:val="008662A7"/>
    <w:rsid w:val="00872201"/>
    <w:rsid w:val="008819DA"/>
    <w:rsid w:val="00883AA6"/>
    <w:rsid w:val="00887FCD"/>
    <w:rsid w:val="008905A2"/>
    <w:rsid w:val="008C4988"/>
    <w:rsid w:val="008C7DE3"/>
    <w:rsid w:val="008F1D13"/>
    <w:rsid w:val="009102DB"/>
    <w:rsid w:val="00937EDD"/>
    <w:rsid w:val="0094192D"/>
    <w:rsid w:val="00950B12"/>
    <w:rsid w:val="009559A1"/>
    <w:rsid w:val="00972F69"/>
    <w:rsid w:val="009741E1"/>
    <w:rsid w:val="00975BB4"/>
    <w:rsid w:val="00976E4B"/>
    <w:rsid w:val="00985C9E"/>
    <w:rsid w:val="0099573E"/>
    <w:rsid w:val="00996BE9"/>
    <w:rsid w:val="009A0AC9"/>
    <w:rsid w:val="009A7351"/>
    <w:rsid w:val="009B6E7C"/>
    <w:rsid w:val="009C347A"/>
    <w:rsid w:val="009E481B"/>
    <w:rsid w:val="009F2DA4"/>
    <w:rsid w:val="00A13193"/>
    <w:rsid w:val="00A16399"/>
    <w:rsid w:val="00A20932"/>
    <w:rsid w:val="00A26338"/>
    <w:rsid w:val="00A26D25"/>
    <w:rsid w:val="00A36526"/>
    <w:rsid w:val="00A405CF"/>
    <w:rsid w:val="00A53193"/>
    <w:rsid w:val="00A53741"/>
    <w:rsid w:val="00A61956"/>
    <w:rsid w:val="00A64120"/>
    <w:rsid w:val="00A95686"/>
    <w:rsid w:val="00AB483C"/>
    <w:rsid w:val="00AB5873"/>
    <w:rsid w:val="00AC75F9"/>
    <w:rsid w:val="00AD381D"/>
    <w:rsid w:val="00AE1074"/>
    <w:rsid w:val="00AF4921"/>
    <w:rsid w:val="00B0754B"/>
    <w:rsid w:val="00B07753"/>
    <w:rsid w:val="00B11772"/>
    <w:rsid w:val="00B125E7"/>
    <w:rsid w:val="00B14D64"/>
    <w:rsid w:val="00B40970"/>
    <w:rsid w:val="00B43CB6"/>
    <w:rsid w:val="00B531EF"/>
    <w:rsid w:val="00B55753"/>
    <w:rsid w:val="00B61499"/>
    <w:rsid w:val="00B8114B"/>
    <w:rsid w:val="00B93F85"/>
    <w:rsid w:val="00BB3B8A"/>
    <w:rsid w:val="00BB5CFC"/>
    <w:rsid w:val="00BC514E"/>
    <w:rsid w:val="00C078FC"/>
    <w:rsid w:val="00C117A5"/>
    <w:rsid w:val="00C16543"/>
    <w:rsid w:val="00C24BE1"/>
    <w:rsid w:val="00C350A0"/>
    <w:rsid w:val="00C43828"/>
    <w:rsid w:val="00C52FD8"/>
    <w:rsid w:val="00C63B15"/>
    <w:rsid w:val="00C83E7A"/>
    <w:rsid w:val="00C87940"/>
    <w:rsid w:val="00C92347"/>
    <w:rsid w:val="00C95552"/>
    <w:rsid w:val="00CB4A3F"/>
    <w:rsid w:val="00CD04C2"/>
    <w:rsid w:val="00D16F90"/>
    <w:rsid w:val="00D23F6E"/>
    <w:rsid w:val="00D34CFD"/>
    <w:rsid w:val="00D35EC2"/>
    <w:rsid w:val="00D52D0A"/>
    <w:rsid w:val="00D5616A"/>
    <w:rsid w:val="00D63931"/>
    <w:rsid w:val="00D70851"/>
    <w:rsid w:val="00DB19B3"/>
    <w:rsid w:val="00DD0923"/>
    <w:rsid w:val="00DD3457"/>
    <w:rsid w:val="00DE2350"/>
    <w:rsid w:val="00DE3AFD"/>
    <w:rsid w:val="00E007E5"/>
    <w:rsid w:val="00E11B6D"/>
    <w:rsid w:val="00E230B0"/>
    <w:rsid w:val="00E37A3F"/>
    <w:rsid w:val="00E42C1F"/>
    <w:rsid w:val="00E534A6"/>
    <w:rsid w:val="00E66BE5"/>
    <w:rsid w:val="00E70466"/>
    <w:rsid w:val="00EB7F4F"/>
    <w:rsid w:val="00EC4AAF"/>
    <w:rsid w:val="00EE0364"/>
    <w:rsid w:val="00F0727C"/>
    <w:rsid w:val="00F21511"/>
    <w:rsid w:val="00F36417"/>
    <w:rsid w:val="00F84338"/>
    <w:rsid w:val="00F969E0"/>
    <w:rsid w:val="00FA6939"/>
    <w:rsid w:val="00FB131B"/>
    <w:rsid w:val="00FC6AF3"/>
    <w:rsid w:val="00FD2FA6"/>
    <w:rsid w:val="00FD432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0" w:qFormat="1"/>
    <w:lsdException w:name="heading 3" w:uiPriority="6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List Bullet 2" w:uiPriority="8" w:qFormat="1"/>
    <w:lsdException w:name="Title" w:semiHidden="0" w:uiPriority="13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BB"/>
    <w:pPr>
      <w:spacing w:before="240" w:after="0" w:line="240" w:lineRule="auto"/>
    </w:pPr>
    <w:rPr>
      <w:rFonts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238BB"/>
    <w:pPr>
      <w:keepNext/>
      <w:keepLines/>
      <w:pageBreakBefore/>
      <w:tabs>
        <w:tab w:val="left" w:pos="1418"/>
      </w:tabs>
      <w:spacing w:before="0"/>
      <w:outlineLvl w:val="0"/>
    </w:pPr>
    <w:rPr>
      <w:rFonts w:eastAsiaTheme="majorEastAsia" w:cstheme="majorBidi"/>
      <w:b/>
      <w:bCs/>
      <w:color w:val="0037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0"/>
    <w:qFormat/>
    <w:rsid w:val="000238BB"/>
    <w:pPr>
      <w:keepNext/>
      <w:keepLines/>
      <w:tabs>
        <w:tab w:val="left" w:pos="1418"/>
      </w:tabs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0238BB"/>
    <w:pPr>
      <w:keepNext/>
      <w:keepLines/>
      <w:tabs>
        <w:tab w:val="left" w:pos="1418"/>
      </w:tabs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07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FD2FA6"/>
    <w:rPr>
      <w:rFonts w:eastAsiaTheme="majorEastAsia" w:cstheme="majorBidi"/>
      <w:b/>
      <w:bCs/>
      <w:color w:val="00376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FD2FA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FD2FA6"/>
    <w:rPr>
      <w:rFonts w:eastAsiaTheme="majorEastAsia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3"/>
    <w:qFormat/>
    <w:rsid w:val="000238BB"/>
    <w:pPr>
      <w:spacing w:before="0"/>
      <w:contextualSpacing/>
    </w:pPr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FD2FA6"/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styleId="Emphasis">
    <w:name w:val="Emphasis"/>
    <w:basedOn w:val="DefaultParagraphFont"/>
    <w:uiPriority w:val="20"/>
    <w:qFormat/>
    <w:rsid w:val="000238BB"/>
    <w:rPr>
      <w:b/>
      <w:iCs/>
      <w:color w:val="003767"/>
    </w:rPr>
  </w:style>
  <w:style w:type="paragraph" w:styleId="Quote">
    <w:name w:val="Quote"/>
    <w:basedOn w:val="Normal"/>
    <w:next w:val="Normal"/>
    <w:link w:val="QuoteChar"/>
    <w:uiPriority w:val="2"/>
    <w:qFormat/>
    <w:rsid w:val="000238BB"/>
    <w:pPr>
      <w:ind w:left="284" w:right="284"/>
    </w:pPr>
    <w:rPr>
      <w:iCs/>
      <w:color w:val="003767"/>
    </w:rPr>
  </w:style>
  <w:style w:type="character" w:customStyle="1" w:styleId="QuoteChar">
    <w:name w:val="Quote Char"/>
    <w:basedOn w:val="DefaultParagraphFont"/>
    <w:link w:val="Quote"/>
    <w:uiPriority w:val="2"/>
    <w:rsid w:val="00FD2FA6"/>
    <w:rPr>
      <w:rFonts w:eastAsiaTheme="minorHAnsi"/>
      <w:iCs/>
      <w:color w:val="003767"/>
      <w:sz w:val="24"/>
    </w:rPr>
  </w:style>
  <w:style w:type="paragraph" w:styleId="ListBullet2">
    <w:name w:val="List Bullet 2"/>
    <w:basedOn w:val="Normal"/>
    <w:uiPriority w:val="8"/>
    <w:qFormat/>
    <w:rsid w:val="000238BB"/>
    <w:pPr>
      <w:numPr>
        <w:numId w:val="31"/>
      </w:numPr>
      <w:spacing w:before="0" w:after="240"/>
    </w:pPr>
  </w:style>
  <w:style w:type="paragraph" w:styleId="ListBullet">
    <w:name w:val="List Bullet"/>
    <w:basedOn w:val="Normal"/>
    <w:uiPriority w:val="4"/>
    <w:qFormat/>
    <w:rsid w:val="000238BB"/>
    <w:pPr>
      <w:numPr>
        <w:numId w:val="30"/>
      </w:numPr>
      <w:spacing w:before="120"/>
    </w:pPr>
  </w:style>
  <w:style w:type="paragraph" w:styleId="NoSpacing">
    <w:name w:val="No Spacing"/>
    <w:uiPriority w:val="1"/>
    <w:qFormat/>
    <w:rsid w:val="000238BB"/>
    <w:pPr>
      <w:spacing w:after="0" w:line="240" w:lineRule="auto"/>
    </w:pPr>
    <w:rPr>
      <w:rFonts w:eastAsiaTheme="minorHAnsi"/>
      <w:sz w:val="24"/>
    </w:rPr>
  </w:style>
  <w:style w:type="paragraph" w:customStyle="1" w:styleId="Quotereference">
    <w:name w:val="Quote reference"/>
    <w:basedOn w:val="NoSpacing"/>
    <w:uiPriority w:val="2"/>
    <w:qFormat/>
    <w:rsid w:val="000238BB"/>
    <w:pPr>
      <w:jc w:val="right"/>
    </w:pPr>
  </w:style>
  <w:style w:type="character" w:styleId="Hyperlink">
    <w:name w:val="Hyperlink"/>
    <w:basedOn w:val="DefaultParagraphFont"/>
    <w:uiPriority w:val="99"/>
    <w:qFormat/>
    <w:rsid w:val="000238BB"/>
    <w:rPr>
      <w:color w:val="003767"/>
      <w:u w:val="single"/>
    </w:rPr>
  </w:style>
  <w:style w:type="table" w:styleId="TableGrid">
    <w:name w:val="Table Grid"/>
    <w:basedOn w:val="TableNormal"/>
    <w:uiPriority w:val="59"/>
    <w:rsid w:val="000238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07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6078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8B7"/>
    <w:rPr>
      <w:rFonts w:eastAsiaTheme="minorHAnsi"/>
      <w:sz w:val="20"/>
      <w:szCs w:val="20"/>
    </w:rPr>
  </w:style>
  <w:style w:type="paragraph" w:styleId="BodyText">
    <w:name w:val="Body Text"/>
    <w:basedOn w:val="Normal"/>
    <w:link w:val="BodyTextChar"/>
    <w:rsid w:val="006078B7"/>
    <w:pPr>
      <w:spacing w:before="0" w:after="24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78B7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7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EF"/>
    <w:rPr>
      <w:rFonts w:eastAsia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7C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7C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7C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B7F4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F4F"/>
    <w:rPr>
      <w:rFonts w:eastAsia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EB7F4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B7F4F"/>
    <w:rPr>
      <w:rFonts w:eastAsiaTheme="minorHAnsi"/>
      <w:sz w:val="24"/>
    </w:rPr>
  </w:style>
  <w:style w:type="paragraph" w:styleId="NormalWeb">
    <w:name w:val="Normal (Web)"/>
    <w:basedOn w:val="Normal"/>
    <w:uiPriority w:val="99"/>
    <w:semiHidden/>
    <w:unhideWhenUsed/>
    <w:rsid w:val="007D4B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D43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193">
                  <w:marLeft w:val="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rbe5D3Yh43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rbe5D3Yh4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C0431030E3274146A749FE5EDBD263D2" ma:contentTypeVersion="3" ma:contentTypeDescription="" ma:contentTypeScope="" ma:versionID="00fcee3123d4c5e9785c591212be24e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41f49bdcc1674dfb0fa0ad8ae5c5c49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1A94-E8FB-4A8F-840D-738251DFAC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819531FA-973D-436C-9DA5-62E9EC53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DFFD4-FF56-4C0F-90D2-FD0B782ED81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A4159AB-B85D-4F37-AD77-E8BBE322E0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07D97E-3EC1-4099-A466-F40BA5A1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jonathang</dc:creator>
  <cp:lastModifiedBy>KristiL</cp:lastModifiedBy>
  <cp:revision>5</cp:revision>
  <cp:lastPrinted>2012-06-27T10:10:00Z</cp:lastPrinted>
  <dcterms:created xsi:type="dcterms:W3CDTF">2016-03-09T12:40:00Z</dcterms:created>
  <dcterms:modified xsi:type="dcterms:W3CDTF">2016-11-04T15:59:00Z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0x010100540009AA9B7AD14AB7CB3A6FC98C51F800C0431030E3274146A749FE5EDBD263D2</vt:lpwstr>
  </property>
  <property fmtid="{D5CDD505-2E9C-101B-9397-08002B2CF9AE}" pid="3" name="_dlc_DocIdItemGuid">
    <vt:lpwstr>0b8bf01d-17d7-491e-97a2-69e6b3db1317</vt:lpwstr>
  </property>
</Properties>
</file>