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8B7" w:rsidRPr="00E57C2D" w:rsidRDefault="00A05408" w:rsidP="006078B7">
      <w:pPr>
        <w:pStyle w:val="NoSpacing"/>
      </w:pPr>
      <w:r w:rsidRPr="00A05408">
        <w:drawing>
          <wp:inline distT="0" distB="0" distL="0" distR="0">
            <wp:extent cx="1114425" cy="1114425"/>
            <wp:effectExtent l="19050" t="0" r="9525" b="0"/>
            <wp:docPr id="1" name="Picture 1" descr="NES_2col.jpg"/>
            <wp:cNvGraphicFramePr/>
            <a:graphic xmlns:a="http://schemas.openxmlformats.org/drawingml/2006/main">
              <a:graphicData uri="http://schemas.openxmlformats.org/drawingml/2006/picture">
                <pic:pic xmlns:pic="http://schemas.openxmlformats.org/drawingml/2006/picture">
                  <pic:nvPicPr>
                    <pic:cNvPr id="0" name="NES_2col.jpg"/>
                    <pic:cNvPicPr/>
                  </pic:nvPicPr>
                  <pic:blipFill>
                    <a:blip r:embed="rId13" cstate="print"/>
                    <a:stretch>
                      <a:fillRect/>
                    </a:stretch>
                  </pic:blipFill>
                  <pic:spPr>
                    <a:xfrm>
                      <a:off x="0" y="0"/>
                      <a:ext cx="1114425" cy="1114425"/>
                    </a:xfrm>
                    <a:prstGeom prst="rect">
                      <a:avLst/>
                    </a:prstGeom>
                  </pic:spPr>
                </pic:pic>
              </a:graphicData>
            </a:graphic>
          </wp:inline>
        </w:drawing>
      </w:r>
      <w:r w:rsidR="001C7F16" w:rsidRPr="001C7F16">
        <w:rPr>
          <w:noProof/>
          <w:lang w:eastAsia="en-GB"/>
        </w:rPr>
        <w:drawing>
          <wp:anchor distT="0" distB="0" distL="114300" distR="114300" simplePos="0" relativeHeight="251658240" behindDoc="0" locked="0" layoutInCell="1" allowOverlap="1">
            <wp:simplePos x="0" y="0"/>
            <wp:positionH relativeFrom="page">
              <wp:posOffset>5695950</wp:posOffset>
            </wp:positionH>
            <wp:positionV relativeFrom="page">
              <wp:posOffset>360045</wp:posOffset>
            </wp:positionV>
            <wp:extent cx="1504950" cy="990600"/>
            <wp:effectExtent l="19050" t="0" r="0" b="0"/>
            <wp:wrapNone/>
            <wp:docPr id="3" name="Picture 3" descr="ECU_pre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_press-log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990600"/>
                    </a:xfrm>
                    <a:prstGeom prst="rect">
                      <a:avLst/>
                    </a:prstGeom>
                    <a:noFill/>
                    <a:ln>
                      <a:noFill/>
                    </a:ln>
                  </pic:spPr>
                </pic:pic>
              </a:graphicData>
            </a:graphic>
          </wp:anchor>
        </w:drawing>
      </w:r>
    </w:p>
    <w:p w:rsidR="006078B7" w:rsidRPr="00E57C2D" w:rsidRDefault="006078B7" w:rsidP="006078B7">
      <w:pPr>
        <w:pStyle w:val="NoSpacing"/>
        <w:rPr>
          <w:b/>
        </w:rPr>
      </w:pPr>
    </w:p>
    <w:p w:rsidR="006078B7" w:rsidRDefault="006078B7" w:rsidP="000238BB">
      <w:pPr>
        <w:pStyle w:val="Title"/>
      </w:pPr>
    </w:p>
    <w:p w:rsidR="000238BB" w:rsidRDefault="00020F5D" w:rsidP="000238BB">
      <w:pPr>
        <w:pStyle w:val="Title"/>
      </w:pPr>
      <w:r>
        <w:t>Uncon</w:t>
      </w:r>
      <w:r w:rsidR="00E32E02">
        <w:t>scious bias training: Hand-out 5</w:t>
      </w:r>
      <w:bookmarkStart w:id="0" w:name="_GoBack"/>
      <w:bookmarkEnd w:id="0"/>
    </w:p>
    <w:p w:rsidR="00020F5D" w:rsidRDefault="00C50ACA" w:rsidP="00EA2214">
      <w:pPr>
        <w:pStyle w:val="Heading2"/>
      </w:pPr>
      <w:r>
        <w:t>C</w:t>
      </w:r>
      <w:r w:rsidR="00BA2200">
        <w:t xml:space="preserve">ategorisation </w:t>
      </w:r>
    </w:p>
    <w:p w:rsidR="00BA2200" w:rsidRDefault="00BA2200" w:rsidP="00AF7318">
      <w:r>
        <w:t>One function of our brain is to rapidly categorise</w:t>
      </w:r>
      <w:r w:rsidR="00330BCB">
        <w:t xml:space="preserve"> things and people in order to understand and interpret them quickly and efficiently. However that apparent efficiency can lead to mistakes. </w:t>
      </w:r>
      <w:r>
        <w:t>Our brain makes assumption based on the limited information we have about a person.</w:t>
      </w:r>
    </w:p>
    <w:p w:rsidR="00BA2200" w:rsidRDefault="00BA2200" w:rsidP="00AF7318">
      <w:r>
        <w:t>We process a person’s ethnicity, gender, age and disability before we even know we’</w:t>
      </w:r>
      <w:r w:rsidR="009D5C59">
        <w:t>ve done it</w:t>
      </w:r>
      <w:r>
        <w:t>.</w:t>
      </w:r>
      <w:r w:rsidR="009D5C59">
        <w:t xml:space="preserve"> At the same time we also link that person to all the supposed ‘knowledge’ we have of the category with which have labelled them. The stereotypes and societal assumptions and personal experiences that have framed the category become linked to the individual.</w:t>
      </w:r>
    </w:p>
    <w:p w:rsidR="00BA2200" w:rsidRDefault="00BA2200" w:rsidP="00BA2200">
      <w:pPr>
        <w:pStyle w:val="Heading2"/>
      </w:pPr>
      <w:r>
        <w:t>In-groups and out-groups</w:t>
      </w:r>
    </w:p>
    <w:p w:rsidR="00BA2200" w:rsidRDefault="00BA2200" w:rsidP="00AF7318">
      <w:r>
        <w:t>As well as categorising other people we also place ourselves within certain groups and categories.</w:t>
      </w:r>
    </w:p>
    <w:p w:rsidR="00BA2200" w:rsidRPr="00C9321A" w:rsidRDefault="00BA2200" w:rsidP="00BA2200">
      <w:pPr>
        <w:pStyle w:val="Quote"/>
      </w:pPr>
      <w:r w:rsidRPr="00C9321A">
        <w:t>‘The term in-group means a group to which someone belongs, and the term out-group means a group to which someone does not belong. This difference in affiliation has profound and robust effects on people’s evaluations of members of the different groups. In-groups appear to have an inherent, and automatic, positivity associated with them, whereas out-groups have an inherent negativity. In other words, people appear to think of their own group in positive terms and of the other group in negative terms, at even preconscious levels (</w:t>
      </w:r>
      <w:proofErr w:type="spellStart"/>
      <w:r w:rsidRPr="00C9321A">
        <w:t>ie</w:t>
      </w:r>
      <w:proofErr w:type="spellEnd"/>
      <w:r w:rsidRPr="00C9321A">
        <w:t xml:space="preserve"> without even realizing it).’</w:t>
      </w:r>
    </w:p>
    <w:p w:rsidR="00BA2200" w:rsidRDefault="00BA2200" w:rsidP="00BA2200">
      <w:pPr>
        <w:pStyle w:val="Quotereference"/>
      </w:pPr>
      <w:r w:rsidRPr="00C9321A">
        <w:t xml:space="preserve">(Crisp and </w:t>
      </w:r>
      <w:proofErr w:type="spellStart"/>
      <w:r w:rsidRPr="00C9321A">
        <w:t>Nicel</w:t>
      </w:r>
      <w:proofErr w:type="spellEnd"/>
      <w:r w:rsidRPr="00C9321A">
        <w:t xml:space="preserve">, 2004: p247) </w:t>
      </w:r>
    </w:p>
    <w:p w:rsidR="00AF7318" w:rsidRDefault="00AF7318" w:rsidP="00AF7318">
      <w:r>
        <w:t xml:space="preserve">We all have natural tendencies towards some people over others. They can be based on many things which may change over the course of our lives and vary depending on where we are, who we are with and what we are doing. Factors of influence might be: </w:t>
      </w:r>
    </w:p>
    <w:p w:rsidR="00AF7318" w:rsidRDefault="00AF7318" w:rsidP="00AF7318">
      <w:pPr>
        <w:pStyle w:val="ListParagraph"/>
        <w:numPr>
          <w:ilvl w:val="0"/>
          <w:numId w:val="32"/>
        </w:numPr>
      </w:pPr>
      <w:r>
        <w:t>shared interests and hobbies (for example, sport, music, gardening)</w:t>
      </w:r>
    </w:p>
    <w:p w:rsidR="00AF7318" w:rsidRDefault="00AF7318" w:rsidP="00AF7318">
      <w:pPr>
        <w:pStyle w:val="ListParagraph"/>
        <w:numPr>
          <w:ilvl w:val="0"/>
          <w:numId w:val="32"/>
        </w:numPr>
      </w:pPr>
      <w:r>
        <w:t>similar lifestyle (for example, having children, caring responsibilities or pets)</w:t>
      </w:r>
    </w:p>
    <w:p w:rsidR="00AF7318" w:rsidRDefault="00AF7318" w:rsidP="00AF7318">
      <w:pPr>
        <w:pStyle w:val="ListParagraph"/>
        <w:numPr>
          <w:ilvl w:val="0"/>
          <w:numId w:val="32"/>
        </w:numPr>
      </w:pPr>
      <w:r>
        <w:t>physical characteristics (for example, age, gender, race)</w:t>
      </w:r>
    </w:p>
    <w:p w:rsidR="00AF7318" w:rsidRDefault="00AF7318" w:rsidP="00AF7318">
      <w:pPr>
        <w:pStyle w:val="ListParagraph"/>
        <w:numPr>
          <w:ilvl w:val="0"/>
          <w:numId w:val="32"/>
        </w:numPr>
      </w:pPr>
      <w:r>
        <w:t>similar background (for example, being from the same place, having a similar family background, having studied at the same institution)</w:t>
      </w:r>
    </w:p>
    <w:p w:rsidR="00F44380" w:rsidRDefault="00BA2200" w:rsidP="00F44380">
      <w:r>
        <w:lastRenderedPageBreak/>
        <w:t>Our in-groups are people who we feel safe with and towards whom we have unconsciously warm feelings. Our out-groups are people towards whom we feel less safe and who we can be distrustful and even dismissive or disdainful towards, without even realising.</w:t>
      </w:r>
    </w:p>
    <w:p w:rsidR="005944F9" w:rsidRDefault="005944F9" w:rsidP="00F44380">
      <w:r>
        <w:t>(</w:t>
      </w:r>
      <w:proofErr w:type="gramStart"/>
      <w:r>
        <w:t>for</w:t>
      </w:r>
      <w:proofErr w:type="gramEnd"/>
      <w:r>
        <w:t xml:space="preserve"> more information see </w:t>
      </w:r>
      <w:r w:rsidR="002E4E7A">
        <w:t>Social Categorisation T</w:t>
      </w:r>
      <w:r>
        <w:t xml:space="preserve">heory and </w:t>
      </w:r>
      <w:proofErr w:type="spellStart"/>
      <w:r>
        <w:t>Muzafer</w:t>
      </w:r>
      <w:proofErr w:type="spellEnd"/>
      <w:r>
        <w:t xml:space="preserve"> </w:t>
      </w:r>
      <w:proofErr w:type="spellStart"/>
      <w:r>
        <w:t>Sherif’s</w:t>
      </w:r>
      <w:proofErr w:type="spellEnd"/>
      <w:r>
        <w:t xml:space="preserve"> Robbers Cave experiment).</w:t>
      </w:r>
    </w:p>
    <w:p w:rsidR="00BA2200" w:rsidRDefault="005944F9" w:rsidP="00330BCB">
      <w:pPr>
        <w:pStyle w:val="Heading2"/>
      </w:pPr>
      <w:r>
        <w:t>Impact on behaviour and decisions</w:t>
      </w:r>
    </w:p>
    <w:p w:rsidR="005944F9" w:rsidRDefault="00E90927" w:rsidP="005944F9">
      <w:r>
        <w:t>If we naturally feel warmer towards our in-group members and more cautious towards out out-groups it can impact on our behaviour in various situations. For example:</w:t>
      </w:r>
    </w:p>
    <w:p w:rsidR="00E90927" w:rsidRDefault="00E90927" w:rsidP="00E90927">
      <w:pPr>
        <w:pStyle w:val="ListParagraph"/>
        <w:numPr>
          <w:ilvl w:val="0"/>
          <w:numId w:val="39"/>
        </w:numPr>
      </w:pPr>
      <w:r>
        <w:t>Our body language towards different candidates</w:t>
      </w:r>
      <w:r w:rsidR="00A94A5F">
        <w:t xml:space="preserve"> </w:t>
      </w:r>
      <w:r>
        <w:t xml:space="preserve"> in job/admissions interviews</w:t>
      </w:r>
    </w:p>
    <w:p w:rsidR="00E90927" w:rsidRDefault="00E90927" w:rsidP="00E90927">
      <w:pPr>
        <w:pStyle w:val="ListParagraph"/>
        <w:numPr>
          <w:ilvl w:val="0"/>
          <w:numId w:val="39"/>
        </w:numPr>
      </w:pPr>
      <w:r>
        <w:t>Who we sit next to in meetings and at conferences</w:t>
      </w:r>
      <w:r w:rsidR="00A94A5F">
        <w:t xml:space="preserve"> </w:t>
      </w:r>
    </w:p>
    <w:p w:rsidR="00A94A5F" w:rsidRDefault="00A94A5F" w:rsidP="00E90927">
      <w:pPr>
        <w:pStyle w:val="ListParagraph"/>
        <w:numPr>
          <w:ilvl w:val="0"/>
          <w:numId w:val="39"/>
        </w:numPr>
      </w:pPr>
      <w:r>
        <w:t>Which students we encourage and focus attention on</w:t>
      </w:r>
    </w:p>
    <w:p w:rsidR="00E90927" w:rsidRDefault="00E90927" w:rsidP="00E90927">
      <w:pPr>
        <w:pStyle w:val="ListParagraph"/>
        <w:numPr>
          <w:ilvl w:val="0"/>
          <w:numId w:val="39"/>
        </w:numPr>
      </w:pPr>
      <w:r>
        <w:t>Who we listen to more readily and whose judgement me value most highly</w:t>
      </w:r>
    </w:p>
    <w:p w:rsidR="00E90927" w:rsidRPr="005944F9" w:rsidRDefault="0089124D" w:rsidP="00E90927">
      <w:pPr>
        <w:pStyle w:val="ListParagraph"/>
        <w:numPr>
          <w:ilvl w:val="0"/>
          <w:numId w:val="39"/>
        </w:numPr>
      </w:pPr>
      <w:r>
        <w:t>Who we make time for and who we show an interest in</w:t>
      </w:r>
    </w:p>
    <w:p w:rsidR="005944F9" w:rsidRPr="005944F9" w:rsidRDefault="005944F9" w:rsidP="005944F9"/>
    <w:p w:rsidR="000A5062" w:rsidRPr="009C347A" w:rsidRDefault="000A5062" w:rsidP="009C347A"/>
    <w:sectPr w:rsidR="000A5062" w:rsidRPr="009C347A" w:rsidSect="00C95552">
      <w:footerReference w:type="default" r:id="rId15"/>
      <w:pgSz w:w="11906" w:h="16838"/>
      <w:pgMar w:top="1440" w:right="1440" w:bottom="1440"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622" w:rsidRDefault="00C71622" w:rsidP="008357CC">
      <w:pPr>
        <w:spacing w:before="0"/>
      </w:pPr>
      <w:r>
        <w:separator/>
      </w:r>
    </w:p>
  </w:endnote>
  <w:endnote w:type="continuationSeparator" w:id="0">
    <w:p w:rsidR="00C71622" w:rsidRDefault="00C71622" w:rsidP="008357CC">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910902"/>
      <w:docPartObj>
        <w:docPartGallery w:val="Page Numbers (Bottom of Page)"/>
        <w:docPartUnique/>
      </w:docPartObj>
    </w:sdtPr>
    <w:sdtContent>
      <w:p w:rsidR="00233660" w:rsidRDefault="00C83EA5">
        <w:pPr>
          <w:pStyle w:val="Footer"/>
          <w:jc w:val="center"/>
        </w:pPr>
        <w:r>
          <w:fldChar w:fldCharType="begin"/>
        </w:r>
        <w:r w:rsidR="00C95552">
          <w:instrText xml:space="preserve"> PAGE   \* MERGEFORMAT </w:instrText>
        </w:r>
        <w:r>
          <w:fldChar w:fldCharType="separate"/>
        </w:r>
        <w:r w:rsidR="00A05408">
          <w:rPr>
            <w:noProof/>
          </w:rPr>
          <w:t>2</w:t>
        </w:r>
        <w:r>
          <w:rPr>
            <w:noProof/>
          </w:rPr>
          <w:fldChar w:fldCharType="end"/>
        </w:r>
      </w:p>
    </w:sdtContent>
  </w:sdt>
  <w:p w:rsidR="00233660" w:rsidRDefault="002336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622" w:rsidRDefault="00C71622" w:rsidP="008357CC">
      <w:pPr>
        <w:spacing w:before="0"/>
      </w:pPr>
      <w:r>
        <w:separator/>
      </w:r>
    </w:p>
  </w:footnote>
  <w:footnote w:type="continuationSeparator" w:id="0">
    <w:p w:rsidR="00C71622" w:rsidRDefault="00C71622" w:rsidP="008357CC">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874A5F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20CE60"/>
    <w:lvl w:ilvl="0">
      <w:start w:val="1"/>
      <w:numFmt w:val="bullet"/>
      <w:pStyle w:val="ListBullet"/>
      <w:lvlText w:val="="/>
      <w:lvlJc w:val="left"/>
      <w:pPr>
        <w:ind w:left="360" w:hanging="360"/>
      </w:pPr>
      <w:rPr>
        <w:rFonts w:ascii="Calibri" w:hAnsi="Calibri" w:hint="default"/>
        <w:b w:val="0"/>
        <w:i w:val="0"/>
        <w:color w:val="0093D0"/>
        <w:sz w:val="24"/>
      </w:rPr>
    </w:lvl>
  </w:abstractNum>
  <w:abstractNum w:abstractNumId="2">
    <w:nsid w:val="0E8D679F"/>
    <w:multiLevelType w:val="hybridMultilevel"/>
    <w:tmpl w:val="FD7419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A441BD"/>
    <w:multiLevelType w:val="hybridMultilevel"/>
    <w:tmpl w:val="4162E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00704FD"/>
    <w:multiLevelType w:val="hybridMultilevel"/>
    <w:tmpl w:val="7A56BB4A"/>
    <w:lvl w:ilvl="0" w:tplc="0AACE82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CA38DE"/>
    <w:multiLevelType w:val="hybridMultilevel"/>
    <w:tmpl w:val="B072A568"/>
    <w:lvl w:ilvl="0" w:tplc="0EE6DF7A">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0A78A5"/>
    <w:multiLevelType w:val="hybridMultilevel"/>
    <w:tmpl w:val="552A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265B9F"/>
    <w:multiLevelType w:val="hybridMultilevel"/>
    <w:tmpl w:val="954038F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340CE0"/>
    <w:multiLevelType w:val="hybridMultilevel"/>
    <w:tmpl w:val="39BEBC9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C4876ED"/>
    <w:multiLevelType w:val="hybridMultilevel"/>
    <w:tmpl w:val="A76EBA0A"/>
    <w:lvl w:ilvl="0" w:tplc="913064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EAE754D"/>
    <w:multiLevelType w:val="hybridMultilevel"/>
    <w:tmpl w:val="E834B6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EBB756F"/>
    <w:multiLevelType w:val="hybridMultilevel"/>
    <w:tmpl w:val="E2D479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766C34"/>
    <w:multiLevelType w:val="hybridMultilevel"/>
    <w:tmpl w:val="B53680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C973B1B"/>
    <w:multiLevelType w:val="hybridMultilevel"/>
    <w:tmpl w:val="9296F834"/>
    <w:lvl w:ilvl="0" w:tplc="83D4ED44">
      <w:start w:val="1"/>
      <w:numFmt w:val="bullet"/>
      <w:lvlText w:val=""/>
      <w:lvlJc w:val="left"/>
      <w:pPr>
        <w:ind w:left="720" w:hanging="360"/>
      </w:pPr>
      <w:rPr>
        <w:rFonts w:ascii="Symbol" w:hAnsi="Symbol" w:hint="default"/>
        <w:color w:val="002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F116C0"/>
    <w:multiLevelType w:val="hybridMultilevel"/>
    <w:tmpl w:val="EDEC3D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41173EE9"/>
    <w:multiLevelType w:val="hybridMultilevel"/>
    <w:tmpl w:val="667659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nsid w:val="45396D07"/>
    <w:multiLevelType w:val="hybridMultilevel"/>
    <w:tmpl w:val="0478C4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4B345E39"/>
    <w:multiLevelType w:val="hybridMultilevel"/>
    <w:tmpl w:val="CE901F4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0157E00"/>
    <w:multiLevelType w:val="hybridMultilevel"/>
    <w:tmpl w:val="EDBE4808"/>
    <w:lvl w:ilvl="0" w:tplc="83D4ED44">
      <w:start w:val="1"/>
      <w:numFmt w:val="bullet"/>
      <w:lvlText w:val=""/>
      <w:lvlJc w:val="left"/>
      <w:pPr>
        <w:ind w:left="720" w:hanging="360"/>
      </w:pPr>
      <w:rPr>
        <w:rFonts w:ascii="Symbol" w:hAnsi="Symbol" w:hint="default"/>
        <w:color w:val="002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49484A"/>
    <w:multiLevelType w:val="hybridMultilevel"/>
    <w:tmpl w:val="F43C6578"/>
    <w:lvl w:ilvl="0" w:tplc="08090005">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30C4319"/>
    <w:multiLevelType w:val="hybridMultilevel"/>
    <w:tmpl w:val="A232EA4E"/>
    <w:lvl w:ilvl="0" w:tplc="63007284">
      <w:start w:val="1"/>
      <w:numFmt w:val="bullet"/>
      <w:lvlText w:val="="/>
      <w:lvlJc w:val="left"/>
      <w:pPr>
        <w:tabs>
          <w:tab w:val="num" w:pos="720"/>
        </w:tabs>
        <w:ind w:left="720" w:hanging="360"/>
      </w:pPr>
      <w:rPr>
        <w:rFonts w:ascii="Lucida Grande" w:hAnsi="Lucida Grande" w:hint="default"/>
      </w:rPr>
    </w:lvl>
    <w:lvl w:ilvl="1" w:tplc="C8E47966" w:tentative="1">
      <w:start w:val="1"/>
      <w:numFmt w:val="bullet"/>
      <w:lvlText w:val="="/>
      <w:lvlJc w:val="left"/>
      <w:pPr>
        <w:tabs>
          <w:tab w:val="num" w:pos="1440"/>
        </w:tabs>
        <w:ind w:left="1440" w:hanging="360"/>
      </w:pPr>
      <w:rPr>
        <w:rFonts w:ascii="Lucida Grande" w:hAnsi="Lucida Grande" w:hint="default"/>
      </w:rPr>
    </w:lvl>
    <w:lvl w:ilvl="2" w:tplc="9A30D2A4" w:tentative="1">
      <w:start w:val="1"/>
      <w:numFmt w:val="bullet"/>
      <w:lvlText w:val="="/>
      <w:lvlJc w:val="left"/>
      <w:pPr>
        <w:tabs>
          <w:tab w:val="num" w:pos="2160"/>
        </w:tabs>
        <w:ind w:left="2160" w:hanging="360"/>
      </w:pPr>
      <w:rPr>
        <w:rFonts w:ascii="Lucida Grande" w:hAnsi="Lucida Grande" w:hint="default"/>
      </w:rPr>
    </w:lvl>
    <w:lvl w:ilvl="3" w:tplc="8FD4479E" w:tentative="1">
      <w:start w:val="1"/>
      <w:numFmt w:val="bullet"/>
      <w:lvlText w:val="="/>
      <w:lvlJc w:val="left"/>
      <w:pPr>
        <w:tabs>
          <w:tab w:val="num" w:pos="2880"/>
        </w:tabs>
        <w:ind w:left="2880" w:hanging="360"/>
      </w:pPr>
      <w:rPr>
        <w:rFonts w:ascii="Lucida Grande" w:hAnsi="Lucida Grande" w:hint="default"/>
      </w:rPr>
    </w:lvl>
    <w:lvl w:ilvl="4" w:tplc="CFB4DE44" w:tentative="1">
      <w:start w:val="1"/>
      <w:numFmt w:val="bullet"/>
      <w:lvlText w:val="="/>
      <w:lvlJc w:val="left"/>
      <w:pPr>
        <w:tabs>
          <w:tab w:val="num" w:pos="3600"/>
        </w:tabs>
        <w:ind w:left="3600" w:hanging="360"/>
      </w:pPr>
      <w:rPr>
        <w:rFonts w:ascii="Lucida Grande" w:hAnsi="Lucida Grande" w:hint="default"/>
      </w:rPr>
    </w:lvl>
    <w:lvl w:ilvl="5" w:tplc="91028B80" w:tentative="1">
      <w:start w:val="1"/>
      <w:numFmt w:val="bullet"/>
      <w:lvlText w:val="="/>
      <w:lvlJc w:val="left"/>
      <w:pPr>
        <w:tabs>
          <w:tab w:val="num" w:pos="4320"/>
        </w:tabs>
        <w:ind w:left="4320" w:hanging="360"/>
      </w:pPr>
      <w:rPr>
        <w:rFonts w:ascii="Lucida Grande" w:hAnsi="Lucida Grande" w:hint="default"/>
      </w:rPr>
    </w:lvl>
    <w:lvl w:ilvl="6" w:tplc="4DBC79CC" w:tentative="1">
      <w:start w:val="1"/>
      <w:numFmt w:val="bullet"/>
      <w:lvlText w:val="="/>
      <w:lvlJc w:val="left"/>
      <w:pPr>
        <w:tabs>
          <w:tab w:val="num" w:pos="5040"/>
        </w:tabs>
        <w:ind w:left="5040" w:hanging="360"/>
      </w:pPr>
      <w:rPr>
        <w:rFonts w:ascii="Lucida Grande" w:hAnsi="Lucida Grande" w:hint="default"/>
      </w:rPr>
    </w:lvl>
    <w:lvl w:ilvl="7" w:tplc="02D64AA0" w:tentative="1">
      <w:start w:val="1"/>
      <w:numFmt w:val="bullet"/>
      <w:lvlText w:val="="/>
      <w:lvlJc w:val="left"/>
      <w:pPr>
        <w:tabs>
          <w:tab w:val="num" w:pos="5760"/>
        </w:tabs>
        <w:ind w:left="5760" w:hanging="360"/>
      </w:pPr>
      <w:rPr>
        <w:rFonts w:ascii="Lucida Grande" w:hAnsi="Lucida Grande" w:hint="default"/>
      </w:rPr>
    </w:lvl>
    <w:lvl w:ilvl="8" w:tplc="74729840" w:tentative="1">
      <w:start w:val="1"/>
      <w:numFmt w:val="bullet"/>
      <w:lvlText w:val="="/>
      <w:lvlJc w:val="left"/>
      <w:pPr>
        <w:tabs>
          <w:tab w:val="num" w:pos="6480"/>
        </w:tabs>
        <w:ind w:left="6480" w:hanging="360"/>
      </w:pPr>
      <w:rPr>
        <w:rFonts w:ascii="Lucida Grande" w:hAnsi="Lucida Grande" w:hint="default"/>
      </w:rPr>
    </w:lvl>
  </w:abstractNum>
  <w:abstractNum w:abstractNumId="21">
    <w:nsid w:val="536750A7"/>
    <w:multiLevelType w:val="hybridMultilevel"/>
    <w:tmpl w:val="9B70A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54051FE"/>
    <w:multiLevelType w:val="hybridMultilevel"/>
    <w:tmpl w:val="81366838"/>
    <w:lvl w:ilvl="0" w:tplc="83D4ED44">
      <w:start w:val="1"/>
      <w:numFmt w:val="bullet"/>
      <w:lvlText w:val=""/>
      <w:lvlJc w:val="left"/>
      <w:pPr>
        <w:ind w:left="720" w:hanging="360"/>
      </w:pPr>
      <w:rPr>
        <w:rFonts w:ascii="Symbol" w:hAnsi="Symbol" w:hint="default"/>
        <w:color w:val="002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6A1533"/>
    <w:multiLevelType w:val="hybridMultilevel"/>
    <w:tmpl w:val="0CD0CC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6B10961"/>
    <w:multiLevelType w:val="hybridMultilevel"/>
    <w:tmpl w:val="07686F1C"/>
    <w:lvl w:ilvl="0" w:tplc="17E2A580">
      <w:start w:val="1"/>
      <w:numFmt w:val="bullet"/>
      <w:pStyle w:val="ListBullet2"/>
      <w:lvlText w:val="–"/>
      <w:lvlJc w:val="left"/>
      <w:pPr>
        <w:ind w:left="720" w:hanging="360"/>
      </w:pPr>
      <w:rPr>
        <w:rFonts w:ascii="Calibri" w:hAnsi="Calibri" w:hint="default"/>
        <w:b w:val="0"/>
        <w:i w:val="0"/>
        <w:color w:val="00376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342065"/>
    <w:multiLevelType w:val="hybridMultilevel"/>
    <w:tmpl w:val="D32E3428"/>
    <w:lvl w:ilvl="0" w:tplc="333E18A4">
      <w:start w:val="1"/>
      <w:numFmt w:val="bullet"/>
      <w:lvlText w:val="="/>
      <w:lvlJc w:val="left"/>
      <w:pPr>
        <w:tabs>
          <w:tab w:val="num" w:pos="720"/>
        </w:tabs>
        <w:ind w:left="720" w:hanging="360"/>
      </w:pPr>
      <w:rPr>
        <w:rFonts w:ascii="Lucida Grande" w:hAnsi="Lucida Grande" w:hint="default"/>
      </w:rPr>
    </w:lvl>
    <w:lvl w:ilvl="1" w:tplc="A7446BE8" w:tentative="1">
      <w:start w:val="1"/>
      <w:numFmt w:val="bullet"/>
      <w:lvlText w:val="="/>
      <w:lvlJc w:val="left"/>
      <w:pPr>
        <w:tabs>
          <w:tab w:val="num" w:pos="1440"/>
        </w:tabs>
        <w:ind w:left="1440" w:hanging="360"/>
      </w:pPr>
      <w:rPr>
        <w:rFonts w:ascii="Lucida Grande" w:hAnsi="Lucida Grande" w:hint="default"/>
      </w:rPr>
    </w:lvl>
    <w:lvl w:ilvl="2" w:tplc="054EBEC8" w:tentative="1">
      <w:start w:val="1"/>
      <w:numFmt w:val="bullet"/>
      <w:lvlText w:val="="/>
      <w:lvlJc w:val="left"/>
      <w:pPr>
        <w:tabs>
          <w:tab w:val="num" w:pos="2160"/>
        </w:tabs>
        <w:ind w:left="2160" w:hanging="360"/>
      </w:pPr>
      <w:rPr>
        <w:rFonts w:ascii="Lucida Grande" w:hAnsi="Lucida Grande" w:hint="default"/>
      </w:rPr>
    </w:lvl>
    <w:lvl w:ilvl="3" w:tplc="A04E4A2C" w:tentative="1">
      <w:start w:val="1"/>
      <w:numFmt w:val="bullet"/>
      <w:lvlText w:val="="/>
      <w:lvlJc w:val="left"/>
      <w:pPr>
        <w:tabs>
          <w:tab w:val="num" w:pos="2880"/>
        </w:tabs>
        <w:ind w:left="2880" w:hanging="360"/>
      </w:pPr>
      <w:rPr>
        <w:rFonts w:ascii="Lucida Grande" w:hAnsi="Lucida Grande" w:hint="default"/>
      </w:rPr>
    </w:lvl>
    <w:lvl w:ilvl="4" w:tplc="CD0A81BE" w:tentative="1">
      <w:start w:val="1"/>
      <w:numFmt w:val="bullet"/>
      <w:lvlText w:val="="/>
      <w:lvlJc w:val="left"/>
      <w:pPr>
        <w:tabs>
          <w:tab w:val="num" w:pos="3600"/>
        </w:tabs>
        <w:ind w:left="3600" w:hanging="360"/>
      </w:pPr>
      <w:rPr>
        <w:rFonts w:ascii="Lucida Grande" w:hAnsi="Lucida Grande" w:hint="default"/>
      </w:rPr>
    </w:lvl>
    <w:lvl w:ilvl="5" w:tplc="F24AC600" w:tentative="1">
      <w:start w:val="1"/>
      <w:numFmt w:val="bullet"/>
      <w:lvlText w:val="="/>
      <w:lvlJc w:val="left"/>
      <w:pPr>
        <w:tabs>
          <w:tab w:val="num" w:pos="4320"/>
        </w:tabs>
        <w:ind w:left="4320" w:hanging="360"/>
      </w:pPr>
      <w:rPr>
        <w:rFonts w:ascii="Lucida Grande" w:hAnsi="Lucida Grande" w:hint="default"/>
      </w:rPr>
    </w:lvl>
    <w:lvl w:ilvl="6" w:tplc="91CA7AFA" w:tentative="1">
      <w:start w:val="1"/>
      <w:numFmt w:val="bullet"/>
      <w:lvlText w:val="="/>
      <w:lvlJc w:val="left"/>
      <w:pPr>
        <w:tabs>
          <w:tab w:val="num" w:pos="5040"/>
        </w:tabs>
        <w:ind w:left="5040" w:hanging="360"/>
      </w:pPr>
      <w:rPr>
        <w:rFonts w:ascii="Lucida Grande" w:hAnsi="Lucida Grande" w:hint="default"/>
      </w:rPr>
    </w:lvl>
    <w:lvl w:ilvl="7" w:tplc="61568F10" w:tentative="1">
      <w:start w:val="1"/>
      <w:numFmt w:val="bullet"/>
      <w:lvlText w:val="="/>
      <w:lvlJc w:val="left"/>
      <w:pPr>
        <w:tabs>
          <w:tab w:val="num" w:pos="5760"/>
        </w:tabs>
        <w:ind w:left="5760" w:hanging="360"/>
      </w:pPr>
      <w:rPr>
        <w:rFonts w:ascii="Lucida Grande" w:hAnsi="Lucida Grande" w:hint="default"/>
      </w:rPr>
    </w:lvl>
    <w:lvl w:ilvl="8" w:tplc="ECCC02C8" w:tentative="1">
      <w:start w:val="1"/>
      <w:numFmt w:val="bullet"/>
      <w:lvlText w:val="="/>
      <w:lvlJc w:val="left"/>
      <w:pPr>
        <w:tabs>
          <w:tab w:val="num" w:pos="6480"/>
        </w:tabs>
        <w:ind w:left="6480" w:hanging="360"/>
      </w:pPr>
      <w:rPr>
        <w:rFonts w:ascii="Lucida Grande" w:hAnsi="Lucida Grande" w:hint="default"/>
      </w:rPr>
    </w:lvl>
  </w:abstractNum>
  <w:abstractNum w:abstractNumId="26">
    <w:nsid w:val="57F630EA"/>
    <w:multiLevelType w:val="hybridMultilevel"/>
    <w:tmpl w:val="6742C3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843A15"/>
    <w:multiLevelType w:val="hybridMultilevel"/>
    <w:tmpl w:val="0EFE8328"/>
    <w:lvl w:ilvl="0" w:tplc="0809000F">
      <w:start w:val="1"/>
      <w:numFmt w:val="bullet"/>
      <w:lvlText w:val=""/>
      <w:lvlJc w:val="left"/>
      <w:pPr>
        <w:ind w:left="1080" w:hanging="360"/>
      </w:pPr>
      <w:rPr>
        <w:rFonts w:ascii="Symbol" w:hAnsi="Symbol" w:hint="default"/>
      </w:rPr>
    </w:lvl>
    <w:lvl w:ilvl="1" w:tplc="08090019">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28">
    <w:nsid w:val="62DB2A86"/>
    <w:multiLevelType w:val="hybridMultilevel"/>
    <w:tmpl w:val="29121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7200CD8"/>
    <w:multiLevelType w:val="hybridMultilevel"/>
    <w:tmpl w:val="BCEE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932051"/>
    <w:multiLevelType w:val="hybridMultilevel"/>
    <w:tmpl w:val="E91A3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16741A7"/>
    <w:multiLevelType w:val="hybridMultilevel"/>
    <w:tmpl w:val="BA8053E4"/>
    <w:lvl w:ilvl="0" w:tplc="83D4ED44">
      <w:start w:val="1"/>
      <w:numFmt w:val="bullet"/>
      <w:lvlText w:val=""/>
      <w:lvlJc w:val="left"/>
      <w:pPr>
        <w:ind w:left="786" w:hanging="360"/>
      </w:pPr>
      <w:rPr>
        <w:rFonts w:ascii="Symbol" w:hAnsi="Symbol" w:hint="default"/>
        <w:color w:val="002060"/>
        <w:sz w:val="24"/>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nsid w:val="749974C3"/>
    <w:multiLevelType w:val="hybridMultilevel"/>
    <w:tmpl w:val="7384ED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nsid w:val="783B3166"/>
    <w:multiLevelType w:val="hybridMultilevel"/>
    <w:tmpl w:val="BF0A7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C3E3331"/>
    <w:multiLevelType w:val="hybridMultilevel"/>
    <w:tmpl w:val="33E2B9E4"/>
    <w:lvl w:ilvl="0" w:tplc="83D4ED44">
      <w:start w:val="1"/>
      <w:numFmt w:val="bullet"/>
      <w:lvlText w:val=""/>
      <w:lvlJc w:val="left"/>
      <w:pPr>
        <w:ind w:left="720" w:hanging="360"/>
      </w:pPr>
      <w:rPr>
        <w:rFonts w:ascii="Symbol" w:hAnsi="Symbol" w:hint="default"/>
        <w:color w:val="00206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F74B67"/>
    <w:multiLevelType w:val="hybridMultilevel"/>
    <w:tmpl w:val="E780C3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8"/>
  </w:num>
  <w:num w:numId="4">
    <w:abstractNumId w:val="17"/>
  </w:num>
  <w:num w:numId="5">
    <w:abstractNumId w:val="10"/>
  </w:num>
  <w:num w:numId="6">
    <w:abstractNumId w:val="23"/>
  </w:num>
  <w:num w:numId="7">
    <w:abstractNumId w:val="26"/>
  </w:num>
  <w:num w:numId="8">
    <w:abstractNumId w:val="11"/>
  </w:num>
  <w:num w:numId="9">
    <w:abstractNumId w:val="7"/>
  </w:num>
  <w:num w:numId="10">
    <w:abstractNumId w:val="2"/>
  </w:num>
  <w:num w:numId="11">
    <w:abstractNumId w:val="28"/>
  </w:num>
  <w:num w:numId="12">
    <w:abstractNumId w:val="27"/>
  </w:num>
  <w:num w:numId="13">
    <w:abstractNumId w:val="6"/>
  </w:num>
  <w:num w:numId="14">
    <w:abstractNumId w:val="1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 w:numId="18">
    <w:abstractNumId w:val="24"/>
  </w:num>
  <w:num w:numId="19">
    <w:abstractNumId w:val="5"/>
  </w:num>
  <w:num w:numId="20">
    <w:abstractNumId w:val="3"/>
  </w:num>
  <w:num w:numId="21">
    <w:abstractNumId w:val="9"/>
  </w:num>
  <w:num w:numId="22">
    <w:abstractNumId w:val="35"/>
  </w:num>
  <w:num w:numId="23">
    <w:abstractNumId w:val="15"/>
  </w:num>
  <w:num w:numId="24">
    <w:abstractNumId w:val="21"/>
  </w:num>
  <w:num w:numId="25">
    <w:abstractNumId w:val="14"/>
  </w:num>
  <w:num w:numId="26">
    <w:abstractNumId w:val="30"/>
  </w:num>
  <w:num w:numId="27">
    <w:abstractNumId w:val="16"/>
  </w:num>
  <w:num w:numId="28">
    <w:abstractNumId w:val="32"/>
  </w:num>
  <w:num w:numId="29">
    <w:abstractNumId w:val="29"/>
  </w:num>
  <w:num w:numId="30">
    <w:abstractNumId w:val="1"/>
  </w:num>
  <w:num w:numId="31">
    <w:abstractNumId w:val="24"/>
  </w:num>
  <w:num w:numId="32">
    <w:abstractNumId w:val="34"/>
  </w:num>
  <w:num w:numId="33">
    <w:abstractNumId w:val="18"/>
  </w:num>
  <w:num w:numId="34">
    <w:abstractNumId w:val="31"/>
  </w:num>
  <w:num w:numId="35">
    <w:abstractNumId w:val="25"/>
  </w:num>
  <w:num w:numId="36">
    <w:abstractNumId w:val="20"/>
  </w:num>
  <w:num w:numId="37">
    <w:abstractNumId w:val="33"/>
  </w:num>
  <w:num w:numId="38">
    <w:abstractNumId w:val="22"/>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078B7"/>
    <w:rsid w:val="0000207E"/>
    <w:rsid w:val="00012506"/>
    <w:rsid w:val="000141EA"/>
    <w:rsid w:val="00020F5D"/>
    <w:rsid w:val="000238BB"/>
    <w:rsid w:val="00023EAF"/>
    <w:rsid w:val="00047566"/>
    <w:rsid w:val="000523D0"/>
    <w:rsid w:val="00082B0D"/>
    <w:rsid w:val="00090E47"/>
    <w:rsid w:val="000A3756"/>
    <w:rsid w:val="000A5062"/>
    <w:rsid w:val="000C6484"/>
    <w:rsid w:val="000E06E6"/>
    <w:rsid w:val="000E5CDD"/>
    <w:rsid w:val="000F01EF"/>
    <w:rsid w:val="000F2F64"/>
    <w:rsid w:val="000F454D"/>
    <w:rsid w:val="0011790B"/>
    <w:rsid w:val="0012240D"/>
    <w:rsid w:val="001238A0"/>
    <w:rsid w:val="00125C0E"/>
    <w:rsid w:val="00137B93"/>
    <w:rsid w:val="00153543"/>
    <w:rsid w:val="00165B58"/>
    <w:rsid w:val="00165F25"/>
    <w:rsid w:val="00177ACC"/>
    <w:rsid w:val="001949DD"/>
    <w:rsid w:val="001A340F"/>
    <w:rsid w:val="001B660E"/>
    <w:rsid w:val="001C7F16"/>
    <w:rsid w:val="00211C04"/>
    <w:rsid w:val="00233660"/>
    <w:rsid w:val="00251EDE"/>
    <w:rsid w:val="00253E52"/>
    <w:rsid w:val="00261DA9"/>
    <w:rsid w:val="0027473A"/>
    <w:rsid w:val="00280676"/>
    <w:rsid w:val="002816D5"/>
    <w:rsid w:val="002C5C76"/>
    <w:rsid w:val="002E388A"/>
    <w:rsid w:val="002E4E7A"/>
    <w:rsid w:val="0030737E"/>
    <w:rsid w:val="00307FF6"/>
    <w:rsid w:val="00330BCB"/>
    <w:rsid w:val="0033280B"/>
    <w:rsid w:val="00342614"/>
    <w:rsid w:val="00391982"/>
    <w:rsid w:val="003B6D62"/>
    <w:rsid w:val="003C27FC"/>
    <w:rsid w:val="003D5C6D"/>
    <w:rsid w:val="003F0200"/>
    <w:rsid w:val="00401FE4"/>
    <w:rsid w:val="004472A1"/>
    <w:rsid w:val="00476706"/>
    <w:rsid w:val="0049179A"/>
    <w:rsid w:val="004A0B58"/>
    <w:rsid w:val="004C7D4F"/>
    <w:rsid w:val="004D100A"/>
    <w:rsid w:val="004E5E14"/>
    <w:rsid w:val="004F0BB5"/>
    <w:rsid w:val="00501F1F"/>
    <w:rsid w:val="005046F6"/>
    <w:rsid w:val="0053166F"/>
    <w:rsid w:val="005606FA"/>
    <w:rsid w:val="005619A0"/>
    <w:rsid w:val="00562201"/>
    <w:rsid w:val="0057236A"/>
    <w:rsid w:val="00581C52"/>
    <w:rsid w:val="005944F9"/>
    <w:rsid w:val="005A0D33"/>
    <w:rsid w:val="005A2FEF"/>
    <w:rsid w:val="005B0C08"/>
    <w:rsid w:val="005E05BF"/>
    <w:rsid w:val="005E36A4"/>
    <w:rsid w:val="006078B7"/>
    <w:rsid w:val="0061614B"/>
    <w:rsid w:val="00626D50"/>
    <w:rsid w:val="00627D0D"/>
    <w:rsid w:val="006374F6"/>
    <w:rsid w:val="00647C62"/>
    <w:rsid w:val="00652D49"/>
    <w:rsid w:val="00656CE5"/>
    <w:rsid w:val="00660593"/>
    <w:rsid w:val="006640F5"/>
    <w:rsid w:val="00665015"/>
    <w:rsid w:val="006A5F3C"/>
    <w:rsid w:val="006B5932"/>
    <w:rsid w:val="006C32E7"/>
    <w:rsid w:val="006D3466"/>
    <w:rsid w:val="006E6BD9"/>
    <w:rsid w:val="006F13C0"/>
    <w:rsid w:val="006F3058"/>
    <w:rsid w:val="006F5CDE"/>
    <w:rsid w:val="006F6D23"/>
    <w:rsid w:val="0071532C"/>
    <w:rsid w:val="0071549A"/>
    <w:rsid w:val="00756AAB"/>
    <w:rsid w:val="007578B3"/>
    <w:rsid w:val="00776C4E"/>
    <w:rsid w:val="007904D3"/>
    <w:rsid w:val="007A7D1D"/>
    <w:rsid w:val="007A7FAB"/>
    <w:rsid w:val="007C0443"/>
    <w:rsid w:val="007D4B10"/>
    <w:rsid w:val="007D5B35"/>
    <w:rsid w:val="007F1E4F"/>
    <w:rsid w:val="007F38BA"/>
    <w:rsid w:val="00811DAF"/>
    <w:rsid w:val="008121AD"/>
    <w:rsid w:val="0083547A"/>
    <w:rsid w:val="008357CC"/>
    <w:rsid w:val="00841318"/>
    <w:rsid w:val="00844E5E"/>
    <w:rsid w:val="00850544"/>
    <w:rsid w:val="00850717"/>
    <w:rsid w:val="00861946"/>
    <w:rsid w:val="008662A7"/>
    <w:rsid w:val="00872201"/>
    <w:rsid w:val="008819DA"/>
    <w:rsid w:val="00883AA6"/>
    <w:rsid w:val="00887FCD"/>
    <w:rsid w:val="008905A2"/>
    <w:rsid w:val="0089124D"/>
    <w:rsid w:val="008C4988"/>
    <w:rsid w:val="008C7DE3"/>
    <w:rsid w:val="008F1D13"/>
    <w:rsid w:val="009102DB"/>
    <w:rsid w:val="0091157C"/>
    <w:rsid w:val="00937EDD"/>
    <w:rsid w:val="0094192D"/>
    <w:rsid w:val="00950B12"/>
    <w:rsid w:val="009559A1"/>
    <w:rsid w:val="00972F69"/>
    <w:rsid w:val="009741E1"/>
    <w:rsid w:val="00975BB4"/>
    <w:rsid w:val="00976E4B"/>
    <w:rsid w:val="00985C9E"/>
    <w:rsid w:val="00996BE9"/>
    <w:rsid w:val="009A0AC9"/>
    <w:rsid w:val="009A7351"/>
    <w:rsid w:val="009B6E7C"/>
    <w:rsid w:val="009C347A"/>
    <w:rsid w:val="009D5C59"/>
    <w:rsid w:val="009E481B"/>
    <w:rsid w:val="009F2DA4"/>
    <w:rsid w:val="00A05408"/>
    <w:rsid w:val="00A13193"/>
    <w:rsid w:val="00A16399"/>
    <w:rsid w:val="00A20932"/>
    <w:rsid w:val="00A26D25"/>
    <w:rsid w:val="00A36526"/>
    <w:rsid w:val="00A405CF"/>
    <w:rsid w:val="00A53193"/>
    <w:rsid w:val="00A53741"/>
    <w:rsid w:val="00A61956"/>
    <w:rsid w:val="00A64120"/>
    <w:rsid w:val="00A94A5F"/>
    <w:rsid w:val="00A95686"/>
    <w:rsid w:val="00AB483C"/>
    <w:rsid w:val="00AB5873"/>
    <w:rsid w:val="00AC75F9"/>
    <w:rsid w:val="00AD381D"/>
    <w:rsid w:val="00AE1074"/>
    <w:rsid w:val="00AF4921"/>
    <w:rsid w:val="00AF7318"/>
    <w:rsid w:val="00B0754B"/>
    <w:rsid w:val="00B11772"/>
    <w:rsid w:val="00B125E7"/>
    <w:rsid w:val="00B14D64"/>
    <w:rsid w:val="00B40970"/>
    <w:rsid w:val="00B43CB6"/>
    <w:rsid w:val="00B531EF"/>
    <w:rsid w:val="00B55753"/>
    <w:rsid w:val="00B61499"/>
    <w:rsid w:val="00B8114B"/>
    <w:rsid w:val="00B93F85"/>
    <w:rsid w:val="00BA2200"/>
    <w:rsid w:val="00BB3B8A"/>
    <w:rsid w:val="00BB5CFC"/>
    <w:rsid w:val="00BC514E"/>
    <w:rsid w:val="00C078FC"/>
    <w:rsid w:val="00C117A5"/>
    <w:rsid w:val="00C16543"/>
    <w:rsid w:val="00C24BE1"/>
    <w:rsid w:val="00C350A0"/>
    <w:rsid w:val="00C43828"/>
    <w:rsid w:val="00C50ACA"/>
    <w:rsid w:val="00C52FD8"/>
    <w:rsid w:val="00C60DAA"/>
    <w:rsid w:val="00C63B15"/>
    <w:rsid w:val="00C71622"/>
    <w:rsid w:val="00C83E7A"/>
    <w:rsid w:val="00C83EA5"/>
    <w:rsid w:val="00C87940"/>
    <w:rsid w:val="00C92347"/>
    <w:rsid w:val="00C95552"/>
    <w:rsid w:val="00C95B92"/>
    <w:rsid w:val="00CB037C"/>
    <w:rsid w:val="00CB4A3F"/>
    <w:rsid w:val="00CD04C2"/>
    <w:rsid w:val="00D16F90"/>
    <w:rsid w:val="00D23F6E"/>
    <w:rsid w:val="00D34CFD"/>
    <w:rsid w:val="00D35EC2"/>
    <w:rsid w:val="00D52D0A"/>
    <w:rsid w:val="00D5616A"/>
    <w:rsid w:val="00D63931"/>
    <w:rsid w:val="00D70851"/>
    <w:rsid w:val="00DB19B3"/>
    <w:rsid w:val="00DD0923"/>
    <w:rsid w:val="00DD3457"/>
    <w:rsid w:val="00DE3AFD"/>
    <w:rsid w:val="00E007E5"/>
    <w:rsid w:val="00E11B6D"/>
    <w:rsid w:val="00E230B0"/>
    <w:rsid w:val="00E32E02"/>
    <w:rsid w:val="00E37A3F"/>
    <w:rsid w:val="00E42C1F"/>
    <w:rsid w:val="00E534A6"/>
    <w:rsid w:val="00E66BE5"/>
    <w:rsid w:val="00E70466"/>
    <w:rsid w:val="00E90927"/>
    <w:rsid w:val="00EA2214"/>
    <w:rsid w:val="00EB7F4F"/>
    <w:rsid w:val="00EC4AAF"/>
    <w:rsid w:val="00EC5DF7"/>
    <w:rsid w:val="00EE0364"/>
    <w:rsid w:val="00EE537E"/>
    <w:rsid w:val="00F0727C"/>
    <w:rsid w:val="00F21511"/>
    <w:rsid w:val="00F36417"/>
    <w:rsid w:val="00F44380"/>
    <w:rsid w:val="00F84338"/>
    <w:rsid w:val="00F969E0"/>
    <w:rsid w:val="00FA6939"/>
    <w:rsid w:val="00FB131B"/>
    <w:rsid w:val="00FC6AF3"/>
    <w:rsid w:val="00FD2FA6"/>
    <w:rsid w:val="00FD3B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1" w:unhideWhenUsed="0" w:qFormat="1"/>
    <w:lsdException w:name="heading 2" w:uiPriority="10" w:qFormat="1"/>
    <w:lsdException w:name="heading 3" w:uiPriority="6"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4" w:qFormat="1"/>
    <w:lsdException w:name="List Bullet 2" w:uiPriority="8" w:qFormat="1"/>
    <w:lsdException w:name="Title" w:semiHidden="0" w:uiPriority="13"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238BB"/>
    <w:pPr>
      <w:spacing w:before="240" w:after="0" w:line="240" w:lineRule="auto"/>
    </w:pPr>
    <w:rPr>
      <w:rFonts w:eastAsiaTheme="minorHAnsi"/>
      <w:sz w:val="24"/>
    </w:rPr>
  </w:style>
  <w:style w:type="paragraph" w:styleId="Heading1">
    <w:name w:val="heading 1"/>
    <w:basedOn w:val="Normal"/>
    <w:next w:val="Normal"/>
    <w:link w:val="Heading1Char"/>
    <w:uiPriority w:val="11"/>
    <w:qFormat/>
    <w:rsid w:val="000238BB"/>
    <w:pPr>
      <w:keepNext/>
      <w:keepLines/>
      <w:pageBreakBefore/>
      <w:tabs>
        <w:tab w:val="left" w:pos="1418"/>
      </w:tabs>
      <w:spacing w:before="0"/>
      <w:outlineLvl w:val="0"/>
    </w:pPr>
    <w:rPr>
      <w:rFonts w:eastAsiaTheme="majorEastAsia" w:cstheme="majorBidi"/>
      <w:b/>
      <w:bCs/>
      <w:color w:val="003767"/>
      <w:sz w:val="36"/>
      <w:szCs w:val="28"/>
    </w:rPr>
  </w:style>
  <w:style w:type="paragraph" w:styleId="Heading2">
    <w:name w:val="heading 2"/>
    <w:basedOn w:val="Normal"/>
    <w:next w:val="Normal"/>
    <w:link w:val="Heading2Char"/>
    <w:uiPriority w:val="10"/>
    <w:qFormat/>
    <w:rsid w:val="000238BB"/>
    <w:pPr>
      <w:keepNext/>
      <w:keepLines/>
      <w:tabs>
        <w:tab w:val="left" w:pos="1418"/>
      </w:tabs>
      <w:spacing w:before="360"/>
      <w:outlineLvl w:val="1"/>
    </w:pPr>
    <w:rPr>
      <w:rFonts w:eastAsiaTheme="majorEastAsia" w:cstheme="majorBidi"/>
      <w:b/>
      <w:bCs/>
      <w:sz w:val="28"/>
      <w:szCs w:val="26"/>
    </w:rPr>
  </w:style>
  <w:style w:type="paragraph" w:styleId="Heading3">
    <w:name w:val="heading 3"/>
    <w:basedOn w:val="Normal"/>
    <w:next w:val="Normal"/>
    <w:link w:val="Heading3Char"/>
    <w:uiPriority w:val="6"/>
    <w:qFormat/>
    <w:rsid w:val="000238BB"/>
    <w:pPr>
      <w:keepNext/>
      <w:keepLines/>
      <w:tabs>
        <w:tab w:val="left" w:pos="1418"/>
      </w:tabs>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6078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1"/>
    <w:rsid w:val="00FD2FA6"/>
    <w:rPr>
      <w:rFonts w:eastAsiaTheme="majorEastAsia" w:cstheme="majorBidi"/>
      <w:b/>
      <w:bCs/>
      <w:color w:val="003767"/>
      <w:sz w:val="36"/>
      <w:szCs w:val="28"/>
    </w:rPr>
  </w:style>
  <w:style w:type="character" w:customStyle="1" w:styleId="Heading2Char">
    <w:name w:val="Heading 2 Char"/>
    <w:basedOn w:val="DefaultParagraphFont"/>
    <w:link w:val="Heading2"/>
    <w:uiPriority w:val="10"/>
    <w:rsid w:val="00FD2FA6"/>
    <w:rPr>
      <w:rFonts w:eastAsiaTheme="majorEastAsia" w:cstheme="majorBidi"/>
      <w:b/>
      <w:bCs/>
      <w:sz w:val="28"/>
      <w:szCs w:val="26"/>
    </w:rPr>
  </w:style>
  <w:style w:type="character" w:customStyle="1" w:styleId="Heading3Char">
    <w:name w:val="Heading 3 Char"/>
    <w:basedOn w:val="DefaultParagraphFont"/>
    <w:link w:val="Heading3"/>
    <w:uiPriority w:val="6"/>
    <w:rsid w:val="00FD2FA6"/>
    <w:rPr>
      <w:rFonts w:eastAsiaTheme="majorEastAsia" w:cstheme="majorBidi"/>
      <w:b/>
      <w:bCs/>
      <w:sz w:val="24"/>
    </w:rPr>
  </w:style>
  <w:style w:type="paragraph" w:styleId="Title">
    <w:name w:val="Title"/>
    <w:basedOn w:val="Normal"/>
    <w:next w:val="Normal"/>
    <w:link w:val="TitleChar"/>
    <w:uiPriority w:val="13"/>
    <w:qFormat/>
    <w:rsid w:val="000238BB"/>
    <w:pPr>
      <w:spacing w:before="0"/>
      <w:contextualSpacing/>
    </w:pPr>
    <w:rPr>
      <w:rFonts w:eastAsiaTheme="majorEastAsia" w:cstheme="majorBidi"/>
      <w:b/>
      <w:color w:val="003767"/>
      <w:spacing w:val="5"/>
      <w:kern w:val="28"/>
      <w:sz w:val="40"/>
      <w:szCs w:val="52"/>
    </w:rPr>
  </w:style>
  <w:style w:type="character" w:customStyle="1" w:styleId="TitleChar">
    <w:name w:val="Title Char"/>
    <w:basedOn w:val="DefaultParagraphFont"/>
    <w:link w:val="Title"/>
    <w:uiPriority w:val="13"/>
    <w:rsid w:val="00FD2FA6"/>
    <w:rPr>
      <w:rFonts w:eastAsiaTheme="majorEastAsia" w:cstheme="majorBidi"/>
      <w:b/>
      <w:color w:val="003767"/>
      <w:spacing w:val="5"/>
      <w:kern w:val="28"/>
      <w:sz w:val="40"/>
      <w:szCs w:val="52"/>
    </w:rPr>
  </w:style>
  <w:style w:type="character" w:styleId="Emphasis">
    <w:name w:val="Emphasis"/>
    <w:basedOn w:val="DefaultParagraphFont"/>
    <w:uiPriority w:val="20"/>
    <w:qFormat/>
    <w:rsid w:val="000238BB"/>
    <w:rPr>
      <w:b/>
      <w:iCs/>
      <w:color w:val="003767"/>
    </w:rPr>
  </w:style>
  <w:style w:type="paragraph" w:styleId="Quote">
    <w:name w:val="Quote"/>
    <w:basedOn w:val="Normal"/>
    <w:next w:val="Normal"/>
    <w:link w:val="QuoteChar"/>
    <w:uiPriority w:val="2"/>
    <w:qFormat/>
    <w:rsid w:val="000238BB"/>
    <w:pPr>
      <w:ind w:left="284" w:right="284"/>
    </w:pPr>
    <w:rPr>
      <w:iCs/>
      <w:color w:val="003767"/>
    </w:rPr>
  </w:style>
  <w:style w:type="character" w:customStyle="1" w:styleId="QuoteChar">
    <w:name w:val="Quote Char"/>
    <w:basedOn w:val="DefaultParagraphFont"/>
    <w:link w:val="Quote"/>
    <w:uiPriority w:val="2"/>
    <w:rsid w:val="00FD2FA6"/>
    <w:rPr>
      <w:rFonts w:eastAsiaTheme="minorHAnsi"/>
      <w:iCs/>
      <w:color w:val="003767"/>
      <w:sz w:val="24"/>
    </w:rPr>
  </w:style>
  <w:style w:type="paragraph" w:styleId="ListBullet2">
    <w:name w:val="List Bullet 2"/>
    <w:basedOn w:val="Normal"/>
    <w:uiPriority w:val="8"/>
    <w:qFormat/>
    <w:rsid w:val="000238BB"/>
    <w:pPr>
      <w:numPr>
        <w:numId w:val="31"/>
      </w:numPr>
      <w:spacing w:before="0" w:after="240"/>
    </w:pPr>
  </w:style>
  <w:style w:type="paragraph" w:styleId="ListBullet">
    <w:name w:val="List Bullet"/>
    <w:basedOn w:val="Normal"/>
    <w:uiPriority w:val="4"/>
    <w:qFormat/>
    <w:rsid w:val="000238BB"/>
    <w:pPr>
      <w:numPr>
        <w:numId w:val="30"/>
      </w:numPr>
      <w:spacing w:before="120"/>
    </w:pPr>
  </w:style>
  <w:style w:type="paragraph" w:styleId="NoSpacing">
    <w:name w:val="No Spacing"/>
    <w:uiPriority w:val="1"/>
    <w:qFormat/>
    <w:rsid w:val="000238BB"/>
    <w:pPr>
      <w:spacing w:after="0" w:line="240" w:lineRule="auto"/>
    </w:pPr>
    <w:rPr>
      <w:rFonts w:eastAsiaTheme="minorHAnsi"/>
      <w:sz w:val="24"/>
    </w:rPr>
  </w:style>
  <w:style w:type="paragraph" w:customStyle="1" w:styleId="Quotereference">
    <w:name w:val="Quote reference"/>
    <w:basedOn w:val="NoSpacing"/>
    <w:uiPriority w:val="2"/>
    <w:qFormat/>
    <w:rsid w:val="000238BB"/>
    <w:pPr>
      <w:jc w:val="right"/>
    </w:pPr>
  </w:style>
  <w:style w:type="character" w:styleId="Hyperlink">
    <w:name w:val="Hyperlink"/>
    <w:basedOn w:val="DefaultParagraphFont"/>
    <w:uiPriority w:val="99"/>
    <w:qFormat/>
    <w:rsid w:val="000238BB"/>
    <w:rPr>
      <w:color w:val="003767"/>
      <w:u w:val="single"/>
    </w:rPr>
  </w:style>
  <w:style w:type="table" w:styleId="TableGrid">
    <w:name w:val="Table Grid"/>
    <w:basedOn w:val="TableNormal"/>
    <w:uiPriority w:val="59"/>
    <w:rsid w:val="000238B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6078B7"/>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qFormat/>
    <w:rsid w:val="006078B7"/>
    <w:pPr>
      <w:ind w:left="720"/>
      <w:contextualSpacing/>
    </w:pPr>
  </w:style>
  <w:style w:type="character" w:styleId="CommentReference">
    <w:name w:val="annotation reference"/>
    <w:basedOn w:val="DefaultParagraphFont"/>
    <w:uiPriority w:val="99"/>
    <w:semiHidden/>
    <w:unhideWhenUsed/>
    <w:rsid w:val="006078B7"/>
    <w:rPr>
      <w:sz w:val="16"/>
      <w:szCs w:val="16"/>
    </w:rPr>
  </w:style>
  <w:style w:type="paragraph" w:styleId="CommentText">
    <w:name w:val="annotation text"/>
    <w:basedOn w:val="Normal"/>
    <w:link w:val="CommentTextChar"/>
    <w:uiPriority w:val="99"/>
    <w:semiHidden/>
    <w:unhideWhenUsed/>
    <w:rsid w:val="006078B7"/>
    <w:rPr>
      <w:sz w:val="20"/>
      <w:szCs w:val="20"/>
    </w:rPr>
  </w:style>
  <w:style w:type="character" w:customStyle="1" w:styleId="CommentTextChar">
    <w:name w:val="Comment Text Char"/>
    <w:basedOn w:val="DefaultParagraphFont"/>
    <w:link w:val="CommentText"/>
    <w:uiPriority w:val="99"/>
    <w:semiHidden/>
    <w:rsid w:val="006078B7"/>
    <w:rPr>
      <w:rFonts w:eastAsiaTheme="minorHAnsi"/>
      <w:sz w:val="20"/>
      <w:szCs w:val="20"/>
    </w:rPr>
  </w:style>
  <w:style w:type="paragraph" w:styleId="BodyText">
    <w:name w:val="Body Text"/>
    <w:basedOn w:val="Normal"/>
    <w:link w:val="BodyTextChar"/>
    <w:rsid w:val="006078B7"/>
    <w:pPr>
      <w:spacing w:before="0" w:after="240" w:line="240" w:lineRule="atLeast"/>
    </w:pPr>
    <w:rPr>
      <w:rFonts w:ascii="Arial" w:eastAsia="Times New Roman" w:hAnsi="Arial" w:cs="Arial"/>
      <w:sz w:val="20"/>
      <w:szCs w:val="20"/>
    </w:rPr>
  </w:style>
  <w:style w:type="character" w:customStyle="1" w:styleId="BodyTextChar">
    <w:name w:val="Body Text Char"/>
    <w:basedOn w:val="DefaultParagraphFont"/>
    <w:link w:val="BodyText"/>
    <w:rsid w:val="006078B7"/>
    <w:rPr>
      <w:rFonts w:ascii="Arial" w:hAnsi="Arial" w:cs="Arial"/>
      <w:sz w:val="20"/>
      <w:szCs w:val="20"/>
    </w:rPr>
  </w:style>
  <w:style w:type="paragraph" w:styleId="BalloonText">
    <w:name w:val="Balloon Text"/>
    <w:basedOn w:val="Normal"/>
    <w:link w:val="BalloonTextChar"/>
    <w:uiPriority w:val="99"/>
    <w:semiHidden/>
    <w:unhideWhenUsed/>
    <w:rsid w:val="000238B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8B7"/>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5A2FEF"/>
    <w:rPr>
      <w:b/>
      <w:bCs/>
    </w:rPr>
  </w:style>
  <w:style w:type="character" w:customStyle="1" w:styleId="CommentSubjectChar">
    <w:name w:val="Comment Subject Char"/>
    <w:basedOn w:val="CommentTextChar"/>
    <w:link w:val="CommentSubject"/>
    <w:uiPriority w:val="99"/>
    <w:semiHidden/>
    <w:rsid w:val="005A2FEF"/>
    <w:rPr>
      <w:rFonts w:eastAsiaTheme="minorHAnsi"/>
      <w:b/>
      <w:bCs/>
      <w:sz w:val="20"/>
      <w:szCs w:val="20"/>
    </w:rPr>
  </w:style>
  <w:style w:type="paragraph" w:styleId="FootnoteText">
    <w:name w:val="footnote text"/>
    <w:basedOn w:val="Normal"/>
    <w:link w:val="FootnoteTextChar"/>
    <w:uiPriority w:val="99"/>
    <w:semiHidden/>
    <w:unhideWhenUsed/>
    <w:rsid w:val="008357CC"/>
    <w:pPr>
      <w:spacing w:before="0"/>
    </w:pPr>
    <w:rPr>
      <w:sz w:val="20"/>
      <w:szCs w:val="20"/>
    </w:rPr>
  </w:style>
  <w:style w:type="character" w:customStyle="1" w:styleId="FootnoteTextChar">
    <w:name w:val="Footnote Text Char"/>
    <w:basedOn w:val="DefaultParagraphFont"/>
    <w:link w:val="FootnoteText"/>
    <w:uiPriority w:val="99"/>
    <w:semiHidden/>
    <w:rsid w:val="008357CC"/>
    <w:rPr>
      <w:rFonts w:eastAsiaTheme="minorHAnsi"/>
      <w:sz w:val="20"/>
      <w:szCs w:val="20"/>
    </w:rPr>
  </w:style>
  <w:style w:type="character" w:styleId="FootnoteReference">
    <w:name w:val="footnote reference"/>
    <w:basedOn w:val="DefaultParagraphFont"/>
    <w:uiPriority w:val="99"/>
    <w:semiHidden/>
    <w:unhideWhenUsed/>
    <w:rsid w:val="008357CC"/>
    <w:rPr>
      <w:vertAlign w:val="superscript"/>
    </w:rPr>
  </w:style>
  <w:style w:type="paragraph" w:styleId="Header">
    <w:name w:val="header"/>
    <w:basedOn w:val="Normal"/>
    <w:link w:val="HeaderChar"/>
    <w:uiPriority w:val="99"/>
    <w:semiHidden/>
    <w:unhideWhenUsed/>
    <w:rsid w:val="00EB7F4F"/>
    <w:pPr>
      <w:tabs>
        <w:tab w:val="center" w:pos="4513"/>
        <w:tab w:val="right" w:pos="9026"/>
      </w:tabs>
      <w:spacing w:before="0"/>
    </w:pPr>
  </w:style>
  <w:style w:type="character" w:customStyle="1" w:styleId="HeaderChar">
    <w:name w:val="Header Char"/>
    <w:basedOn w:val="DefaultParagraphFont"/>
    <w:link w:val="Header"/>
    <w:uiPriority w:val="99"/>
    <w:semiHidden/>
    <w:rsid w:val="00EB7F4F"/>
    <w:rPr>
      <w:rFonts w:eastAsiaTheme="minorHAnsi"/>
      <w:sz w:val="24"/>
    </w:rPr>
  </w:style>
  <w:style w:type="paragraph" w:styleId="Footer">
    <w:name w:val="footer"/>
    <w:basedOn w:val="Normal"/>
    <w:link w:val="FooterChar"/>
    <w:uiPriority w:val="99"/>
    <w:unhideWhenUsed/>
    <w:rsid w:val="00EB7F4F"/>
    <w:pPr>
      <w:tabs>
        <w:tab w:val="center" w:pos="4513"/>
        <w:tab w:val="right" w:pos="9026"/>
      </w:tabs>
      <w:spacing w:before="0"/>
    </w:pPr>
  </w:style>
  <w:style w:type="character" w:customStyle="1" w:styleId="FooterChar">
    <w:name w:val="Footer Char"/>
    <w:basedOn w:val="DefaultParagraphFont"/>
    <w:link w:val="Footer"/>
    <w:uiPriority w:val="99"/>
    <w:rsid w:val="00EB7F4F"/>
    <w:rPr>
      <w:rFonts w:eastAsiaTheme="minorHAnsi"/>
      <w:sz w:val="24"/>
    </w:rPr>
  </w:style>
  <w:style w:type="paragraph" w:styleId="NormalWeb">
    <w:name w:val="Normal (Web)"/>
    <w:basedOn w:val="Normal"/>
    <w:uiPriority w:val="99"/>
    <w:semiHidden/>
    <w:unhideWhenUsed/>
    <w:rsid w:val="007D4B10"/>
    <w:pPr>
      <w:spacing w:before="100" w:beforeAutospacing="1" w:after="100" w:afterAutospacing="1"/>
    </w:pPr>
    <w:rPr>
      <w:rFonts w:ascii="Times New Roman" w:eastAsia="Times New Roman" w:hAnsi="Times New Roman" w:cs="Times New Roman"/>
      <w:sz w:val="23"/>
      <w:szCs w:val="23"/>
      <w:lang w:eastAsia="en-GB"/>
    </w:rPr>
  </w:style>
</w:styles>
</file>

<file path=word/webSettings.xml><?xml version="1.0" encoding="utf-8"?>
<w:webSettings xmlns:r="http://schemas.openxmlformats.org/officeDocument/2006/relationships" xmlns:w="http://schemas.openxmlformats.org/wordprocessingml/2006/main">
  <w:divs>
    <w:div w:id="61762044">
      <w:bodyDiv w:val="1"/>
      <w:marLeft w:val="0"/>
      <w:marRight w:val="0"/>
      <w:marTop w:val="0"/>
      <w:marBottom w:val="0"/>
      <w:divBdr>
        <w:top w:val="none" w:sz="0" w:space="0" w:color="auto"/>
        <w:left w:val="none" w:sz="0" w:space="0" w:color="auto"/>
        <w:bottom w:val="none" w:sz="0" w:space="0" w:color="auto"/>
        <w:right w:val="none" w:sz="0" w:space="0" w:color="auto"/>
      </w:divBdr>
    </w:div>
    <w:div w:id="220989858">
      <w:bodyDiv w:val="1"/>
      <w:marLeft w:val="0"/>
      <w:marRight w:val="0"/>
      <w:marTop w:val="0"/>
      <w:marBottom w:val="0"/>
      <w:divBdr>
        <w:top w:val="none" w:sz="0" w:space="0" w:color="auto"/>
        <w:left w:val="none" w:sz="0" w:space="0" w:color="auto"/>
        <w:bottom w:val="none" w:sz="0" w:space="0" w:color="auto"/>
        <w:right w:val="none" w:sz="0" w:space="0" w:color="auto"/>
      </w:divBdr>
    </w:div>
    <w:div w:id="520702959">
      <w:bodyDiv w:val="1"/>
      <w:marLeft w:val="0"/>
      <w:marRight w:val="0"/>
      <w:marTop w:val="0"/>
      <w:marBottom w:val="0"/>
      <w:divBdr>
        <w:top w:val="none" w:sz="0" w:space="0" w:color="auto"/>
        <w:left w:val="none" w:sz="0" w:space="0" w:color="auto"/>
        <w:bottom w:val="none" w:sz="0" w:space="0" w:color="auto"/>
        <w:right w:val="none" w:sz="0" w:space="0" w:color="auto"/>
      </w:divBdr>
      <w:divsChild>
        <w:div w:id="21396698">
          <w:marLeft w:val="562"/>
          <w:marRight w:val="0"/>
          <w:marTop w:val="0"/>
          <w:marBottom w:val="0"/>
          <w:divBdr>
            <w:top w:val="none" w:sz="0" w:space="0" w:color="auto"/>
            <w:left w:val="none" w:sz="0" w:space="0" w:color="auto"/>
            <w:bottom w:val="none" w:sz="0" w:space="0" w:color="auto"/>
            <w:right w:val="none" w:sz="0" w:space="0" w:color="auto"/>
          </w:divBdr>
        </w:div>
        <w:div w:id="806556420">
          <w:marLeft w:val="562"/>
          <w:marRight w:val="0"/>
          <w:marTop w:val="0"/>
          <w:marBottom w:val="0"/>
          <w:divBdr>
            <w:top w:val="none" w:sz="0" w:space="0" w:color="auto"/>
            <w:left w:val="none" w:sz="0" w:space="0" w:color="auto"/>
            <w:bottom w:val="none" w:sz="0" w:space="0" w:color="auto"/>
            <w:right w:val="none" w:sz="0" w:space="0" w:color="auto"/>
          </w:divBdr>
        </w:div>
      </w:divsChild>
    </w:div>
    <w:div w:id="1246459042">
      <w:bodyDiv w:val="1"/>
      <w:marLeft w:val="0"/>
      <w:marRight w:val="0"/>
      <w:marTop w:val="0"/>
      <w:marBottom w:val="0"/>
      <w:divBdr>
        <w:top w:val="none" w:sz="0" w:space="0" w:color="auto"/>
        <w:left w:val="none" w:sz="0" w:space="0" w:color="auto"/>
        <w:bottom w:val="none" w:sz="0" w:space="0" w:color="auto"/>
        <w:right w:val="none" w:sz="0" w:space="0" w:color="auto"/>
      </w:divBdr>
      <w:divsChild>
        <w:div w:id="845168890">
          <w:marLeft w:val="0"/>
          <w:marRight w:val="0"/>
          <w:marTop w:val="0"/>
          <w:marBottom w:val="0"/>
          <w:divBdr>
            <w:top w:val="none" w:sz="0" w:space="0" w:color="auto"/>
            <w:left w:val="none" w:sz="0" w:space="0" w:color="auto"/>
            <w:bottom w:val="none" w:sz="0" w:space="0" w:color="auto"/>
            <w:right w:val="none" w:sz="0" w:space="0" w:color="auto"/>
          </w:divBdr>
          <w:divsChild>
            <w:div w:id="111293575">
              <w:marLeft w:val="0"/>
              <w:marRight w:val="0"/>
              <w:marTop w:val="0"/>
              <w:marBottom w:val="0"/>
              <w:divBdr>
                <w:top w:val="none" w:sz="0" w:space="0" w:color="auto"/>
                <w:left w:val="none" w:sz="0" w:space="0" w:color="auto"/>
                <w:bottom w:val="none" w:sz="0" w:space="0" w:color="auto"/>
                <w:right w:val="none" w:sz="0" w:space="0" w:color="auto"/>
              </w:divBdr>
              <w:divsChild>
                <w:div w:id="1879705193">
                  <w:marLeft w:val="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37282">
      <w:bodyDiv w:val="1"/>
      <w:marLeft w:val="0"/>
      <w:marRight w:val="0"/>
      <w:marTop w:val="0"/>
      <w:marBottom w:val="0"/>
      <w:divBdr>
        <w:top w:val="none" w:sz="0" w:space="0" w:color="auto"/>
        <w:left w:val="none" w:sz="0" w:space="0" w:color="auto"/>
        <w:bottom w:val="none" w:sz="0" w:space="0" w:color="auto"/>
        <w:right w:val="none" w:sz="0" w:space="0" w:color="auto"/>
      </w:divBdr>
    </w:div>
    <w:div w:id="1392313130">
      <w:bodyDiv w:val="1"/>
      <w:marLeft w:val="0"/>
      <w:marRight w:val="0"/>
      <w:marTop w:val="0"/>
      <w:marBottom w:val="0"/>
      <w:divBdr>
        <w:top w:val="none" w:sz="0" w:space="0" w:color="auto"/>
        <w:left w:val="none" w:sz="0" w:space="0" w:color="auto"/>
        <w:bottom w:val="none" w:sz="0" w:space="0" w:color="auto"/>
        <w:right w:val="none" w:sz="0" w:space="0" w:color="auto"/>
      </w:divBdr>
    </w:div>
    <w:div w:id="1538539502">
      <w:bodyDiv w:val="1"/>
      <w:marLeft w:val="0"/>
      <w:marRight w:val="0"/>
      <w:marTop w:val="0"/>
      <w:marBottom w:val="0"/>
      <w:divBdr>
        <w:top w:val="none" w:sz="0" w:space="0" w:color="auto"/>
        <w:left w:val="none" w:sz="0" w:space="0" w:color="auto"/>
        <w:bottom w:val="none" w:sz="0" w:space="0" w:color="auto"/>
        <w:right w:val="none" w:sz="0" w:space="0" w:color="auto"/>
      </w:divBdr>
    </w:div>
    <w:div w:id="1779332564">
      <w:bodyDiv w:val="1"/>
      <w:marLeft w:val="0"/>
      <w:marRight w:val="0"/>
      <w:marTop w:val="0"/>
      <w:marBottom w:val="0"/>
      <w:divBdr>
        <w:top w:val="none" w:sz="0" w:space="0" w:color="auto"/>
        <w:left w:val="none" w:sz="0" w:space="0" w:color="auto"/>
        <w:bottom w:val="none" w:sz="0" w:space="0" w:color="auto"/>
        <w:right w:val="none" w:sz="0" w:space="0" w:color="auto"/>
      </w:divBdr>
    </w:div>
    <w:div w:id="1842961245">
      <w:bodyDiv w:val="1"/>
      <w:marLeft w:val="0"/>
      <w:marRight w:val="0"/>
      <w:marTop w:val="0"/>
      <w:marBottom w:val="0"/>
      <w:divBdr>
        <w:top w:val="none" w:sz="0" w:space="0" w:color="auto"/>
        <w:left w:val="none" w:sz="0" w:space="0" w:color="auto"/>
        <w:bottom w:val="none" w:sz="0" w:space="0" w:color="auto"/>
        <w:right w:val="none" w:sz="0" w:space="0" w:color="auto"/>
      </w:divBdr>
    </w:div>
    <w:div w:id="19601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6ac32b6-d060-42fb-93c0-6c46742e1aee" ContentTypeId="0x010100540009AA9B7AD14AB7CB3A6FC98C51F8" PreviousValue="false"/>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C0431030E3274146A749FE5EDBD263D2" ma:contentTypeVersion="3" ma:contentTypeDescription="" ma:contentTypeScope="" ma:versionID="7775fd402ecd4bbdd3e9c9f271d36e1c">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B721-EC6E-4678-9BA6-3B270A881EDB}">
  <ds:schemaRefs>
    <ds:schemaRef ds:uri="Microsoft.SharePoint.Taxonomy.ContentTypeSync"/>
  </ds:schemaRefs>
</ds:datastoreItem>
</file>

<file path=customXml/itemProps2.xml><?xml version="1.0" encoding="utf-8"?>
<ds:datastoreItem xmlns:ds="http://schemas.openxmlformats.org/officeDocument/2006/customXml" ds:itemID="{06158A76-5F8B-407A-8B98-BC3613B18034}"/>
</file>

<file path=customXml/itemProps3.xml><?xml version="1.0" encoding="utf-8"?>
<ds:datastoreItem xmlns:ds="http://schemas.openxmlformats.org/officeDocument/2006/customXml" ds:itemID="{DB5B7FD3-2540-4B77-B656-FCCC919ED5E2}">
  <ds:schemaRefs>
    <ds:schemaRef ds:uri="http://schemas.microsoft.com/office/2006/metadata/properties"/>
    <ds:schemaRef ds:uri="http://schemas.microsoft.com/office/infopath/2007/PartnerControls"/>
    <ds:schemaRef ds:uri="http://schemas.microsoft.com/sharepoint/v3"/>
    <ds:schemaRef ds:uri="9369f9cd-7934-46f9-83f8-0ab2aa6125c5"/>
    <ds:schemaRef ds:uri="72c27bc8-f1cf-457f-9f0c-f3bbe8b33b63"/>
  </ds:schemaRefs>
</ds:datastoreItem>
</file>

<file path=customXml/itemProps4.xml><?xml version="1.0" encoding="utf-8"?>
<ds:datastoreItem xmlns:ds="http://schemas.openxmlformats.org/officeDocument/2006/customXml" ds:itemID="{E49E238F-5D08-4B8F-ACCE-0DF9DAB9B611}">
  <ds:schemaRefs>
    <ds:schemaRef ds:uri="http://schemas.microsoft.com/sharepoint/v3/contenttype/forms"/>
  </ds:schemaRefs>
</ds:datastoreItem>
</file>

<file path=customXml/itemProps5.xml><?xml version="1.0" encoding="utf-8"?>
<ds:datastoreItem xmlns:ds="http://schemas.openxmlformats.org/officeDocument/2006/customXml" ds:itemID="{D0A33F8C-0885-4510-9738-736AED5CB21D}">
  <ds:schemaRefs>
    <ds:schemaRef ds:uri="http://schemas.microsoft.com/sharepoint/events"/>
  </ds:schemaRefs>
</ds:datastoreItem>
</file>

<file path=customXml/itemProps6.xml><?xml version="1.0" encoding="utf-8"?>
<ds:datastoreItem xmlns:ds="http://schemas.openxmlformats.org/officeDocument/2006/customXml" ds:itemID="{90561911-0BD5-405F-8312-9A9B1840C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jonathang</dc:creator>
  <cp:lastModifiedBy>KristiL</cp:lastModifiedBy>
  <cp:revision>4</cp:revision>
  <cp:lastPrinted>2012-06-27T10:10:00Z</cp:lastPrinted>
  <dcterms:created xsi:type="dcterms:W3CDTF">2016-03-09T12:41:00Z</dcterms:created>
  <dcterms:modified xsi:type="dcterms:W3CDTF">2016-10-27T14:48:00Z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0x010100540009AA9B7AD14AB7CB3A6FC98C51F800C0431030E3274146A749FE5EDBD263D2</vt:lpwstr>
  </property>
  <property fmtid="{D5CDD505-2E9C-101B-9397-08002B2CF9AE}" pid="3" name="_dlc_DocIdItemGuid">
    <vt:lpwstr>7ee61740-f4e1-49a7-8725-1b279235718d</vt:lpwstr>
  </property>
</Properties>
</file>